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74A9E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  <w:bookmarkStart w:id="0" w:name="_GoBack"/>
      <w:bookmarkEnd w:id="0"/>
    </w:p>
    <w:p w14:paraId="02464F3E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E5AA7B5" w14:textId="77777777" w:rsidR="00C33601" w:rsidRDefault="002509DE" w:rsidP="00507B05">
      <w:pPr>
        <w:tabs>
          <w:tab w:val="left" w:pos="2268"/>
        </w:tabs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 wp14:anchorId="3A17F81E" wp14:editId="610DC2FA">
                <wp:simplePos x="0" y="0"/>
                <wp:positionH relativeFrom="page">
                  <wp:posOffset>-486410</wp:posOffset>
                </wp:positionH>
                <wp:positionV relativeFrom="page">
                  <wp:posOffset>1248410</wp:posOffset>
                </wp:positionV>
                <wp:extent cx="7785100" cy="5811520"/>
                <wp:effectExtent l="0" t="0" r="0" b="0"/>
                <wp:wrapNone/>
                <wp:docPr id="1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0" cy="5811520"/>
                          <a:chOff x="-10" y="1981"/>
                          <a:chExt cx="12260" cy="9152"/>
                        </a:xfrm>
                      </wpg:grpSpPr>
                      <wps:wsp>
                        <wps:cNvPr id="118" name="Rectangle 3"/>
                        <wps:cNvSpPr>
                          <a:spLocks/>
                        </wps:cNvSpPr>
                        <wps:spPr bwMode="auto">
                          <a:xfrm>
                            <a:off x="0" y="1991"/>
                            <a:ext cx="12240" cy="9039"/>
                          </a:xfrm>
                          <a:prstGeom prst="rect">
                            <a:avLst/>
                          </a:prstGeom>
                          <a:solidFill>
                            <a:srgbClr val="006C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"/>
                        <wps:cNvSpPr>
                          <a:spLocks/>
                        </wps:cNvSpPr>
                        <wps:spPr bwMode="auto">
                          <a:xfrm>
                            <a:off x="2186" y="9026"/>
                            <a:ext cx="8902" cy="20"/>
                          </a:xfrm>
                          <a:custGeom>
                            <a:avLst/>
                            <a:gdLst>
                              <a:gd name="T0" fmla="*/ 0 w 8902"/>
                              <a:gd name="T1" fmla="*/ 0 h 20"/>
                              <a:gd name="T2" fmla="*/ 8902 w 89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02" h="20">
                                <a:moveTo>
                                  <a:pt x="0" y="0"/>
                                </a:moveTo>
                                <a:lnTo>
                                  <a:pt x="890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CFC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"/>
                        <wps:cNvSpPr>
                          <a:spLocks/>
                        </wps:cNvSpPr>
                        <wps:spPr bwMode="auto">
                          <a:xfrm>
                            <a:off x="4426" y="9013"/>
                            <a:ext cx="20" cy="21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05"/>
                              <a:gd name="T2" fmla="*/ 0 w 20"/>
                              <a:gd name="T3" fmla="*/ 2105 h 2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05">
                                <a:moveTo>
                                  <a:pt x="0" y="0"/>
                                </a:moveTo>
                                <a:lnTo>
                                  <a:pt x="0" y="210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CFC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CF672" id="Group 2" o:spid="_x0000_s1026" style="position:absolute;margin-left:-38.3pt;margin-top:98.3pt;width:613pt;height:457.6pt;z-index:-251678208;mso-position-horizontal-relative:page;mso-position-vertical-relative:page" coordorigin="-10,1981" coordsize="12260,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" o:allowincell="f">
                <v:rect id="Rectangle 3" o:spid="_x0000_s1027" style="position:absolute;top:1991;width:12240;height:9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0sd8YA&#10;AADcAAAADwAAAGRycy9kb3ducmV2LnhtbESPQUsDMRCF74L/IYzgzWZbRGRtWkqXYtmbtRS9DZtx&#10;s+1msiSx3frrnYPgbYb35r1v5svR9+pMMXWBDUwnBSjiJtiOWwP7983DM6iUkS32gcnAlRIsF7c3&#10;cyxtuPAbnXe5VRLCqUQDLueh1Do1jjymSRiIRfsK0WOWNbbaRrxIuO/1rCietMeOpcHhQGtHzWn3&#10;7Q1UddV3P67evtbX/bH6OMTH8BmNub8bVy+gMo353/x3vbWCPxVaeUYm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0sd8YAAADcAAAADwAAAAAAAAAAAAAAAACYAgAAZHJz&#10;L2Rvd25yZXYueG1sUEsFBgAAAAAEAAQA9QAAAIsDAAAAAA==&#10;" fillcolor="#006cb3" stroked="f">
                  <v:path arrowok="t"/>
                </v:rect>
                <v:shape id="Freeform 4" o:spid="_x0000_s1028" style="position:absolute;left:2186;top:9026;width:8902;height:20;visibility:visible;mso-wrap-style:square;v-text-anchor:top" coordsize="89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p7dsMA&#10;AADcAAAADwAAAGRycy9kb3ducmV2LnhtbERPTWvCQBC9F/wPywheSt3ooWjqJkhAUHtq1IO3ITvN&#10;hmZnQ3Y1sb++Wyj0No/3OZt8tK24U+8bxwoW8wQEceV0w7WC82n3sgLhA7LG1jEpeJCHPJs8bTDV&#10;buAPupehFjGEfYoKTAhdKqWvDFn0c9cRR+7T9RZDhH0tdY9DDLetXCbJq7TYcGww2FFhqPoqb1ZB&#10;sypKaYvd9lIN5nl5/b4ezftBqdl03L6BCDSGf/Gfe6/j/MUa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p7dsMAAADcAAAADwAAAAAAAAAAAAAAAACYAgAAZHJzL2Rv&#10;d25yZXYueG1sUEsFBgAAAAAEAAQA9QAAAIgDAAAAAA==&#10;" path="m,l8902,e" filled="f" strokecolor="#fcfcfc" strokeweight="1.5pt">
                  <v:path arrowok="t" o:connecttype="custom" o:connectlocs="0,0;8902,0" o:connectangles="0,0"/>
                </v:shape>
                <v:shape id="Freeform 5" o:spid="_x0000_s1029" style="position:absolute;left:4426;top:9013;width:20;height:2105;visibility:visible;mso-wrap-style:square;v-text-anchor:top" coordsize="20,2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3VFMMA&#10;AADcAAAADwAAAGRycy9kb3ducmV2LnhtbESPQWvDMAyF74P+B6NBb6uzQkvJ6pQxKOw22rWH3kSs&#10;xiaxnMVek/376lDYTeI9vfdpu5tCp240JB/ZwOuiAEVcR+u5MXD63r9sQKWMbLGLTAb+KMGumj1t&#10;sbRx5APdjrlREsKpRAMu577UOtWOAqZF7IlFu8YhYJZ1aLQdcJTw0OllUax1QM/S4LCnD0d1e/wN&#10;BtpriKfVtPrCFM7e+f6HxsvamPnz9P4GKtOU/82P608r+EvBl2dkAl3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3VFMMAAADcAAAADwAAAAAAAAAAAAAAAACYAgAAZHJzL2Rv&#10;d25yZXYueG1sUEsFBgAAAAAEAAQA9QAAAIgDAAAAAA==&#10;" path="m,l,2105e" filled="f" strokecolor="#fcfcfc" strokeweight="1.5pt">
                  <v:path arrowok="t" o:connecttype="custom" o:connectlocs="0,0;0,2105" o:connectangles="0,0"/>
                </v:shape>
                <w10:wrap anchorx="page" anchory="page"/>
              </v:group>
            </w:pict>
          </mc:Fallback>
        </mc:AlternateContent>
      </w:r>
    </w:p>
    <w:p w14:paraId="56E0AEB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9B5270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B64FC1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1E7A60" w14:textId="77777777" w:rsidR="00C33601" w:rsidRDefault="00C33601">
      <w:pPr>
        <w:kinsoku w:val="0"/>
        <w:overflowPunct w:val="0"/>
        <w:spacing w:before="17" w:line="240" w:lineRule="exact"/>
      </w:pPr>
    </w:p>
    <w:p w14:paraId="024997DC" w14:textId="7EF652F7" w:rsidR="00C33601" w:rsidRDefault="00CF052C">
      <w:pPr>
        <w:kinsoku w:val="0"/>
        <w:overflowPunct w:val="0"/>
        <w:spacing w:before="16" w:line="1118" w:lineRule="exact"/>
        <w:ind w:left="101" w:right="2435"/>
        <w:rPr>
          <w:rFonts w:ascii="Arial" w:hAnsi="Arial" w:cs="Arial"/>
          <w:color w:val="000000"/>
          <w:sz w:val="100"/>
          <w:szCs w:val="100"/>
        </w:rPr>
      </w:pPr>
      <w:r>
        <w:rPr>
          <w:rFonts w:ascii="Arial" w:hAnsi="Arial" w:cs="Arial"/>
          <w:b/>
          <w:bCs/>
          <w:color w:val="FCFCFC"/>
          <w:spacing w:val="-11"/>
          <w:sz w:val="100"/>
          <w:szCs w:val="100"/>
        </w:rPr>
        <w:t xml:space="preserve">Anexo </w:t>
      </w:r>
      <w:r w:rsidR="00044F4B">
        <w:rPr>
          <w:rFonts w:ascii="Arial" w:hAnsi="Arial" w:cs="Arial"/>
          <w:b/>
          <w:bCs/>
          <w:color w:val="FCFCFC"/>
          <w:spacing w:val="-11"/>
          <w:sz w:val="100"/>
          <w:szCs w:val="100"/>
        </w:rPr>
        <w:t xml:space="preserve">Legal al </w:t>
      </w:r>
      <w:r w:rsidR="009C6F4C">
        <w:rPr>
          <w:rFonts w:ascii="Arial" w:hAnsi="Arial" w:cs="Arial"/>
          <w:b/>
          <w:bCs/>
          <w:color w:val="FCFCFC"/>
          <w:spacing w:val="-11"/>
          <w:sz w:val="100"/>
          <w:szCs w:val="100"/>
        </w:rPr>
        <w:t>MANUD</w:t>
      </w:r>
    </w:p>
    <w:p w14:paraId="5C538460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0A2C39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4F4CEB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468E6B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D25771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71693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DE0A52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243EAD21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848D74" w14:textId="77777777" w:rsidR="00C33601" w:rsidRDefault="00C33601">
      <w:pPr>
        <w:kinsoku w:val="0"/>
        <w:overflowPunct w:val="0"/>
        <w:spacing w:before="6" w:line="240" w:lineRule="exact"/>
      </w:pPr>
    </w:p>
    <w:p w14:paraId="5F335309" w14:textId="77777777" w:rsidR="00C33601" w:rsidRDefault="004B0EBA" w:rsidP="00507B05">
      <w:pPr>
        <w:tabs>
          <w:tab w:val="left" w:pos="2127"/>
          <w:tab w:val="left" w:pos="2268"/>
        </w:tabs>
        <w:kinsoku w:val="0"/>
        <w:overflowPunct w:val="0"/>
        <w:spacing w:line="241" w:lineRule="auto"/>
        <w:ind w:left="2127" w:right="104" w:firstLine="4457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Complemento de </w:t>
      </w:r>
      <w:r w:rsidR="00CF052C">
        <w:rPr>
          <w:rFonts w:ascii="Arial" w:hAnsi="Arial" w:cs="Arial"/>
          <w:b/>
          <w:bCs/>
          <w:color w:val="FFFFFF"/>
          <w:sz w:val="28"/>
          <w:szCs w:val="28"/>
        </w:rPr>
        <w:t xml:space="preserve">las </w:t>
      </w:r>
      <w:r w:rsidR="00507B05">
        <w:rPr>
          <w:rFonts w:ascii="Arial" w:hAnsi="Arial" w:cs="Arial"/>
          <w:b/>
          <w:bCs/>
          <w:color w:val="FFFFFF"/>
          <w:sz w:val="28"/>
          <w:szCs w:val="28"/>
        </w:rPr>
        <w:t>notas</w:t>
      </w:r>
      <w:r w:rsidR="00CF052C">
        <w:rPr>
          <w:rFonts w:ascii="Arial" w:hAnsi="Arial" w:cs="Arial"/>
          <w:b/>
          <w:bCs/>
          <w:color w:val="FFFFFF"/>
          <w:sz w:val="28"/>
          <w:szCs w:val="28"/>
        </w:rPr>
        <w:t xml:space="preserve"> de orientación sobre</w:t>
      </w:r>
      <w:r w:rsidR="00C33601">
        <w:rPr>
          <w:rFonts w:ascii="Arial" w:hAnsi="Arial" w:cs="Arial"/>
          <w:b/>
          <w:bCs/>
          <w:color w:val="FFFFFF"/>
          <w:spacing w:val="-1"/>
          <w:sz w:val="28"/>
          <w:szCs w:val="28"/>
        </w:rPr>
        <w:t xml:space="preserve"> </w:t>
      </w:r>
      <w:r w:rsidR="00C33601">
        <w:rPr>
          <w:rFonts w:ascii="Arial" w:hAnsi="Arial" w:cs="Arial"/>
          <w:b/>
          <w:bCs/>
          <w:color w:val="FFFFFF"/>
          <w:spacing w:val="-2"/>
          <w:sz w:val="28"/>
          <w:szCs w:val="28"/>
        </w:rPr>
        <w:t>“</w:t>
      </w:r>
      <w:r w:rsidR="00CF052C">
        <w:rPr>
          <w:rFonts w:ascii="Arial" w:hAnsi="Arial" w:cs="Arial"/>
          <w:b/>
          <w:bCs/>
          <w:color w:val="FFFFFF"/>
          <w:spacing w:val="-2"/>
          <w:sz w:val="28"/>
          <w:szCs w:val="28"/>
        </w:rPr>
        <w:t xml:space="preserve">Cómo preparar un </w:t>
      </w:r>
      <w:r w:rsidR="009C6F4C">
        <w:rPr>
          <w:rFonts w:ascii="Arial" w:hAnsi="Arial" w:cs="Arial"/>
          <w:b/>
          <w:bCs/>
          <w:color w:val="FFFFFF"/>
          <w:spacing w:val="-2"/>
          <w:sz w:val="28"/>
          <w:szCs w:val="28"/>
        </w:rPr>
        <w:t>MANUD</w:t>
      </w:r>
      <w:r w:rsidR="00C33601">
        <w:rPr>
          <w:rFonts w:ascii="Arial" w:hAnsi="Arial" w:cs="Arial"/>
          <w:b/>
          <w:bCs/>
          <w:color w:val="FFFFFF"/>
          <w:sz w:val="28"/>
          <w:szCs w:val="28"/>
        </w:rPr>
        <w:t>”</w:t>
      </w:r>
    </w:p>
    <w:p w14:paraId="4F056D71" w14:textId="77777777" w:rsidR="00C33601" w:rsidRDefault="00C33601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1E44547B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69B0A6" w14:textId="77777777" w:rsidR="00C33601" w:rsidRDefault="00C33601">
      <w:pPr>
        <w:kinsoku w:val="0"/>
        <w:overflowPunct w:val="0"/>
        <w:ind w:right="107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FFFFFF"/>
          <w:spacing w:val="-2"/>
          <w:sz w:val="28"/>
          <w:szCs w:val="28"/>
        </w:rPr>
        <w:t>F</w:t>
      </w:r>
      <w:r>
        <w:rPr>
          <w:rFonts w:ascii="Arial" w:hAnsi="Arial" w:cs="Arial"/>
          <w:b/>
          <w:bCs/>
          <w:color w:val="FFFFFF"/>
          <w:sz w:val="28"/>
          <w:szCs w:val="28"/>
        </w:rPr>
        <w:t>e</w:t>
      </w:r>
      <w:r>
        <w:rPr>
          <w:rFonts w:ascii="Arial" w:hAnsi="Arial" w:cs="Arial"/>
          <w:b/>
          <w:bCs/>
          <w:color w:val="FFFFFF"/>
          <w:spacing w:val="-2"/>
          <w:sz w:val="28"/>
          <w:szCs w:val="28"/>
        </w:rPr>
        <w:t>b</w:t>
      </w:r>
      <w:r>
        <w:rPr>
          <w:rFonts w:ascii="Arial" w:hAnsi="Arial" w:cs="Arial"/>
          <w:b/>
          <w:bCs/>
          <w:color w:val="FFFFFF"/>
          <w:sz w:val="28"/>
          <w:szCs w:val="28"/>
        </w:rPr>
        <w:t>r</w:t>
      </w:r>
      <w:r w:rsidR="00CF052C">
        <w:rPr>
          <w:rFonts w:ascii="Arial" w:hAnsi="Arial" w:cs="Arial"/>
          <w:b/>
          <w:bCs/>
          <w:color w:val="FFFFFF"/>
          <w:sz w:val="28"/>
          <w:szCs w:val="28"/>
        </w:rPr>
        <w:t>ero de</w:t>
      </w:r>
      <w:r>
        <w:rPr>
          <w:rFonts w:ascii="Arial" w:hAnsi="Arial" w:cs="Arial"/>
          <w:b/>
          <w:bCs/>
          <w:color w:val="FFFFFF"/>
          <w:spacing w:val="-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FFFF"/>
          <w:sz w:val="28"/>
          <w:szCs w:val="28"/>
        </w:rPr>
        <w:t>2015</w:t>
      </w:r>
    </w:p>
    <w:p w14:paraId="77AAB275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8D30C1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945EDD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081CB3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41E5C2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17F813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94DE5F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23CAE3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D2B4147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F742053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0900B3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6C7FC2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E6E202C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D52B01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DF71F2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232DAD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9C1ABD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BABD2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F71148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25EACA8" w14:textId="77777777" w:rsidR="00C33601" w:rsidRDefault="00C33601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45127708" w14:textId="77777777" w:rsidR="00C33601" w:rsidRDefault="00C33601">
      <w:pPr>
        <w:kinsoku w:val="0"/>
        <w:overflowPunct w:val="0"/>
        <w:spacing w:before="63"/>
        <w:ind w:right="656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w w:val="95"/>
          <w:sz w:val="18"/>
          <w:szCs w:val="18"/>
        </w:rPr>
        <w:t>1</w:t>
      </w:r>
    </w:p>
    <w:p w14:paraId="706D4B1D" w14:textId="77777777" w:rsidR="00C33601" w:rsidRDefault="00C33601">
      <w:pPr>
        <w:kinsoku w:val="0"/>
        <w:overflowPunct w:val="0"/>
        <w:spacing w:before="63"/>
        <w:ind w:right="656"/>
        <w:jc w:val="right"/>
        <w:rPr>
          <w:rFonts w:ascii="Calibri" w:hAnsi="Calibri" w:cs="Calibri"/>
          <w:sz w:val="18"/>
          <w:szCs w:val="18"/>
        </w:rPr>
        <w:sectPr w:rsidR="00C33601">
          <w:type w:val="continuous"/>
          <w:pgSz w:w="12240" w:h="15840"/>
          <w:pgMar w:top="1480" w:right="1060" w:bottom="280" w:left="1620" w:header="720" w:footer="720" w:gutter="0"/>
          <w:cols w:space="720"/>
          <w:noEndnote/>
        </w:sectPr>
      </w:pPr>
    </w:p>
    <w:p w14:paraId="2BE7963E" w14:textId="77777777" w:rsidR="00C33601" w:rsidRDefault="002509DE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7E071D1" wp14:editId="67FDE73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4288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F2C756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D60C5A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A4B7ED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30FA22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F8A7B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470E9E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08960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710B40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9554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8E25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6F7514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EB3B76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54E45F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CA0DC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7FF33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A1A5D2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634F4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E4C5B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81A112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0D142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CB8D5C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FAF729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E8B996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4733A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6559B4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2F1BDD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4CE67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31725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FB4B2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7F7DDF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0CB844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05E3E4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047DD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5C7D0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35E3F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7753D2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D77800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239A9A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EED07F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C18E1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74452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8D78E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64154C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920D9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1FC21A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66496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1A7B6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FC5AAE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2FBD9F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A52B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93AA58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FABB79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F6FD90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6A7559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24B0B9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9C776E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9EA914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C9305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4F7B46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39233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07E4D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E213D9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20313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0CEC77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D850C5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9F709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AFB863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416BC8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D0ABE1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5E9082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DAA6CB" w14:textId="77777777" w:rsidR="00F003A8" w:rsidRDefault="00F003A8">
                            <w:pPr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3D6BDF" w14:textId="77777777" w:rsidR="00F003A8" w:rsidRDefault="00F003A8">
                            <w:pPr>
                              <w:kinsoku w:val="0"/>
                              <w:overflowPunct w:val="0"/>
                              <w:spacing w:before="7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06037B5" w14:textId="77777777" w:rsidR="00F003A8" w:rsidRDefault="00F003A8">
                            <w:pPr>
                              <w:kinsoku w:val="0"/>
                              <w:overflowPunct w:val="0"/>
                              <w:ind w:right="1716"/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95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071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0;width:612pt;height:11in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" o:allowincell="f" filled="f" stroked="f">
                <v:textbox inset="0,0,0,0">
                  <w:txbxContent>
                    <w:p w14:paraId="45E4288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CF2C756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D60C5A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6A4B7ED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830FA22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F8A7B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470E9E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08960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710B40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7C9554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1D8E25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86F7514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6EB3B76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54E45F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8CA0DC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A7FF33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9A1A5D2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9634F4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1E4C5B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081A112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80D142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CB8D5C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3FAF729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DE8B996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424733A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56559B4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2F1BDD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64CE67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F31725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6FB4B2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17F7DDF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0CB844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A05E3E4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F047DD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A5C7D0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935E3F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37753D2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3D77800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C239A9A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CEED07F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0C18E1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C74452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8D78E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564154C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B920D9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D1FC21A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666496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D1A7B6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BFC5AAE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B2FBD9F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18A52B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3293AA58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5FABB79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EF6FD90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46A7559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324B0B9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19C776E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A9EA914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53C9305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4F7B46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C39233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707E4D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4E213D9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20313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E0CEC77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D850C5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59F709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10AFB863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40416BC8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28D0ABE1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685E9082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DAA6CB" w14:textId="77777777" w:rsidR="00F003A8" w:rsidRDefault="00F003A8">
                      <w:pPr>
                        <w:kinsoku w:val="0"/>
                        <w:overflowPunct w:val="0"/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53D6BDF" w14:textId="77777777" w:rsidR="00F003A8" w:rsidRDefault="00F003A8">
                      <w:pPr>
                        <w:kinsoku w:val="0"/>
                        <w:overflowPunct w:val="0"/>
                        <w:spacing w:before="7" w:line="260" w:lineRule="exact"/>
                        <w:rPr>
                          <w:sz w:val="26"/>
                          <w:szCs w:val="26"/>
                        </w:rPr>
                      </w:pPr>
                    </w:p>
                    <w:p w14:paraId="506037B5" w14:textId="77777777" w:rsidR="00F003A8" w:rsidRDefault="00F003A8">
                      <w:pPr>
                        <w:kinsoku w:val="0"/>
                        <w:overflowPunct w:val="0"/>
                        <w:ind w:right="1716"/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w w:val="95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0D00A910" wp14:editId="129BB5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006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9626" id="Rectangle 7" o:spid="_x0000_s1026" style="position:absolute;margin-left:0;margin-top:0;width:612pt;height:11in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" o:allowincell="f" fillcolor="#006cb3" stroked="f">
                <v:path arrowok="t"/>
                <w10:wrap anchorx="page" anchory="page"/>
              </v:rect>
            </w:pict>
          </mc:Fallback>
        </mc:AlternateContent>
      </w:r>
    </w:p>
    <w:p w14:paraId="6E7B81FE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  <w:sectPr w:rsidR="00C33601"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1336D354" w14:textId="77777777" w:rsidR="00C33601" w:rsidRDefault="00CF052C" w:rsidP="00CF052C">
      <w:pPr>
        <w:pStyle w:val="Heading1"/>
        <w:kinsoku w:val="0"/>
        <w:overflowPunct w:val="0"/>
        <w:spacing w:before="2"/>
        <w:ind w:left="115" w:right="6438"/>
        <w:jc w:val="both"/>
        <w:rPr>
          <w:b w:val="0"/>
          <w:bCs w:val="0"/>
          <w:color w:val="000000"/>
        </w:rPr>
      </w:pPr>
      <w:r>
        <w:rPr>
          <w:color w:val="006CB3"/>
          <w:w w:val="95"/>
        </w:rPr>
        <w:lastRenderedPageBreak/>
        <w:t>Antecedentes</w:t>
      </w:r>
    </w:p>
    <w:p w14:paraId="39560047" w14:textId="77777777" w:rsidR="00C33601" w:rsidRDefault="00C33601">
      <w:pPr>
        <w:kinsoku w:val="0"/>
        <w:overflowPunct w:val="0"/>
        <w:spacing w:before="1" w:line="170" w:lineRule="exact"/>
        <w:rPr>
          <w:sz w:val="17"/>
          <w:szCs w:val="17"/>
        </w:rPr>
      </w:pPr>
    </w:p>
    <w:p w14:paraId="33557790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D8ABFF" w14:textId="7FD1CF0E" w:rsidR="00C33601" w:rsidRDefault="00CF052C">
      <w:pPr>
        <w:kinsoku w:val="0"/>
        <w:overflowPunct w:val="0"/>
        <w:spacing w:line="264" w:lineRule="auto"/>
        <w:ind w:left="180" w:right="11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La Revisión cuadrienal amplia de la política</w:t>
      </w:r>
      <w:r w:rsidR="00C33601">
        <w:rPr>
          <w:rFonts w:ascii="Calibri" w:hAnsi="Calibri" w:cs="Calibri"/>
          <w:sz w:val="21"/>
          <w:szCs w:val="21"/>
        </w:rPr>
        <w:t xml:space="preserve"> </w:t>
      </w:r>
      <w:r w:rsidR="00C33601">
        <w:rPr>
          <w:rFonts w:ascii="Calibri" w:hAnsi="Calibri" w:cs="Calibri"/>
          <w:spacing w:val="2"/>
          <w:sz w:val="21"/>
          <w:szCs w:val="21"/>
        </w:rPr>
        <w:t>(</w:t>
      </w:r>
      <w:hyperlink r:id="rId8" w:history="1">
        <w:r w:rsidR="00C33601" w:rsidRPr="005C6EC7">
          <w:rPr>
            <w:rStyle w:val="Hyperlink"/>
            <w:rFonts w:ascii="Calibri" w:hAnsi="Calibri" w:cs="Calibri"/>
            <w:spacing w:val="-3"/>
            <w:sz w:val="21"/>
            <w:szCs w:val="21"/>
          </w:rPr>
          <w:t>Q</w:t>
        </w:r>
        <w:r w:rsidR="00C33601" w:rsidRPr="005C6EC7">
          <w:rPr>
            <w:rStyle w:val="Hyperlink"/>
            <w:rFonts w:ascii="Calibri" w:hAnsi="Calibri" w:cs="Calibri"/>
            <w:sz w:val="21"/>
            <w:szCs w:val="21"/>
          </w:rPr>
          <w:t>C</w:t>
        </w:r>
        <w:r w:rsidR="00C33601" w:rsidRPr="005C6EC7">
          <w:rPr>
            <w:rStyle w:val="Hyperlink"/>
            <w:rFonts w:ascii="Calibri" w:hAnsi="Calibri" w:cs="Calibri"/>
            <w:spacing w:val="-1"/>
            <w:sz w:val="21"/>
            <w:szCs w:val="21"/>
          </w:rPr>
          <w:t>P</w:t>
        </w:r>
        <w:r w:rsidR="00C33601" w:rsidRPr="005C6EC7">
          <w:rPr>
            <w:rStyle w:val="Hyperlink"/>
            <w:rFonts w:ascii="Calibri" w:hAnsi="Calibri" w:cs="Calibri"/>
            <w:spacing w:val="-2"/>
            <w:sz w:val="21"/>
            <w:szCs w:val="21"/>
          </w:rPr>
          <w:t>R</w:t>
        </w:r>
      </w:hyperlink>
      <w:r w:rsidR="00C33601">
        <w:rPr>
          <w:rFonts w:ascii="Calibri" w:hAnsi="Calibri" w:cs="Calibri"/>
          <w:color w:val="000000"/>
          <w:sz w:val="21"/>
          <w:szCs w:val="21"/>
        </w:rPr>
        <w:t xml:space="preserve">) </w:t>
      </w:r>
      <w:r w:rsidR="00507B05">
        <w:rPr>
          <w:rFonts w:ascii="Calibri" w:hAnsi="Calibri" w:cs="Calibri"/>
          <w:color w:val="000000"/>
          <w:sz w:val="21"/>
          <w:szCs w:val="21"/>
        </w:rPr>
        <w:t xml:space="preserve">insiste en la importancia de </w:t>
      </w:r>
      <w:r>
        <w:rPr>
          <w:rFonts w:ascii="Calibri" w:hAnsi="Calibri" w:cs="Calibri"/>
          <w:color w:val="000000"/>
          <w:sz w:val="21"/>
          <w:szCs w:val="21"/>
        </w:rPr>
        <w:t xml:space="preserve">disponer de procesos </w:t>
      </w:r>
      <w:r w:rsidR="006F3702">
        <w:rPr>
          <w:rFonts w:ascii="Calibri" w:hAnsi="Calibri" w:cs="Calibri"/>
          <w:color w:val="000000"/>
          <w:sz w:val="21"/>
          <w:szCs w:val="21"/>
        </w:rPr>
        <w:t xml:space="preserve">de programación </w:t>
      </w:r>
      <w:r>
        <w:rPr>
          <w:rFonts w:ascii="Calibri" w:hAnsi="Calibri" w:cs="Calibri"/>
          <w:color w:val="000000"/>
          <w:sz w:val="21"/>
          <w:szCs w:val="21"/>
        </w:rPr>
        <w:t xml:space="preserve">simplificados, inclusivos, responsables y </w:t>
      </w:r>
      <w:r w:rsidR="006F3702">
        <w:rPr>
          <w:rFonts w:ascii="Calibri" w:hAnsi="Calibri" w:cs="Calibri"/>
          <w:color w:val="000000"/>
          <w:sz w:val="21"/>
          <w:szCs w:val="21"/>
        </w:rPr>
        <w:t xml:space="preserve">de autoría local, entre otros para los procedimientos de análisis, vigilancia, </w:t>
      </w:r>
      <w:r w:rsidR="004B0EBA">
        <w:rPr>
          <w:rFonts w:ascii="Calibri" w:hAnsi="Calibri" w:cs="Calibri"/>
          <w:color w:val="000000"/>
          <w:sz w:val="21"/>
          <w:szCs w:val="21"/>
        </w:rPr>
        <w:t xml:space="preserve">presentación de informes </w:t>
      </w:r>
      <w:r w:rsidR="006F3702">
        <w:rPr>
          <w:rFonts w:ascii="Calibri" w:hAnsi="Calibri" w:cs="Calibri"/>
          <w:color w:val="000000"/>
          <w:sz w:val="21"/>
          <w:szCs w:val="21"/>
        </w:rPr>
        <w:t>y evaluación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  <w:r w:rsidR="00C33601"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 w:rsidR="006F3702">
        <w:rPr>
          <w:rFonts w:ascii="Calibri" w:hAnsi="Calibri" w:cs="Calibri"/>
          <w:color w:val="000000"/>
          <w:sz w:val="21"/>
          <w:szCs w:val="21"/>
        </w:rPr>
        <w:t>El Marco de Asistencia de las Naciones Unidas para el Desarrollo</w:t>
      </w:r>
      <w:r w:rsidR="00C33601">
        <w:rPr>
          <w:rFonts w:ascii="Calibri" w:hAnsi="Calibri" w:cs="Calibri"/>
          <w:color w:val="000000"/>
          <w:spacing w:val="8"/>
          <w:sz w:val="21"/>
          <w:szCs w:val="21"/>
        </w:rPr>
        <w:t xml:space="preserve"> </w:t>
      </w:r>
      <w:r w:rsidR="00C33601">
        <w:rPr>
          <w:rFonts w:ascii="Calibri" w:hAnsi="Calibri" w:cs="Calibri"/>
          <w:color w:val="000000"/>
          <w:spacing w:val="-2"/>
          <w:sz w:val="21"/>
          <w:szCs w:val="21"/>
        </w:rPr>
        <w:t>(</w:t>
      </w:r>
      <w:r w:rsidR="009C6F4C">
        <w:rPr>
          <w:rFonts w:ascii="Calibri" w:hAnsi="Calibri" w:cs="Calibri"/>
          <w:color w:val="000000"/>
          <w:spacing w:val="-2"/>
          <w:sz w:val="21"/>
          <w:szCs w:val="21"/>
        </w:rPr>
        <w:t>MANUD</w:t>
      </w:r>
      <w:r w:rsidR="00C33601">
        <w:rPr>
          <w:rFonts w:ascii="Calibri" w:hAnsi="Calibri" w:cs="Calibri"/>
          <w:color w:val="000000"/>
          <w:sz w:val="21"/>
          <w:szCs w:val="21"/>
        </w:rPr>
        <w:t>)</w:t>
      </w:r>
      <w:r w:rsidR="00C33601">
        <w:rPr>
          <w:rFonts w:ascii="Calibri" w:hAnsi="Calibri" w:cs="Calibri"/>
          <w:color w:val="000000"/>
          <w:spacing w:val="6"/>
          <w:sz w:val="21"/>
          <w:szCs w:val="21"/>
        </w:rPr>
        <w:t xml:space="preserve"> </w:t>
      </w:r>
      <w:r w:rsidR="006F3702">
        <w:rPr>
          <w:rFonts w:ascii="Calibri" w:hAnsi="Calibri" w:cs="Calibri"/>
          <w:color w:val="000000"/>
          <w:spacing w:val="6"/>
          <w:sz w:val="21"/>
          <w:szCs w:val="21"/>
        </w:rPr>
        <w:t xml:space="preserve">sigue siendo el marco </w:t>
      </w:r>
      <w:r w:rsidR="002964A4">
        <w:rPr>
          <w:rFonts w:ascii="Calibri" w:hAnsi="Calibri" w:cs="Calibri"/>
          <w:color w:val="000000"/>
          <w:spacing w:val="6"/>
          <w:sz w:val="21"/>
          <w:szCs w:val="21"/>
        </w:rPr>
        <w:t>estratégico a mediano plazo para los</w:t>
      </w:r>
      <w:r w:rsidR="006F3702">
        <w:rPr>
          <w:rFonts w:ascii="Calibri" w:hAnsi="Calibri" w:cs="Calibri"/>
          <w:color w:val="000000"/>
          <w:spacing w:val="6"/>
          <w:sz w:val="21"/>
          <w:szCs w:val="21"/>
        </w:rPr>
        <w:t xml:space="preserve"> resultados</w:t>
      </w:r>
      <w:r w:rsidR="002964A4">
        <w:rPr>
          <w:rFonts w:ascii="Calibri" w:hAnsi="Calibri" w:cs="Calibri"/>
          <w:color w:val="000000"/>
          <w:spacing w:val="6"/>
          <w:sz w:val="21"/>
          <w:szCs w:val="21"/>
        </w:rPr>
        <w:t xml:space="preserve"> </w:t>
      </w:r>
      <w:r w:rsidR="00507B05">
        <w:rPr>
          <w:rFonts w:ascii="Calibri" w:hAnsi="Calibri" w:cs="Calibri"/>
          <w:color w:val="000000"/>
          <w:spacing w:val="6"/>
          <w:sz w:val="21"/>
          <w:szCs w:val="21"/>
        </w:rPr>
        <w:t>y</w:t>
      </w:r>
      <w:r w:rsidR="00C33601">
        <w:rPr>
          <w:rFonts w:ascii="Calibri" w:hAnsi="Calibri" w:cs="Calibri"/>
          <w:color w:val="000000"/>
          <w:spacing w:val="32"/>
          <w:sz w:val="21"/>
          <w:szCs w:val="21"/>
        </w:rPr>
        <w:t xml:space="preserve"> </w:t>
      </w:r>
      <w:r w:rsidR="00C33601">
        <w:rPr>
          <w:rFonts w:ascii="Calibri" w:hAnsi="Calibri" w:cs="Calibri"/>
          <w:color w:val="000000"/>
          <w:sz w:val="21"/>
          <w:szCs w:val="21"/>
        </w:rPr>
        <w:t>de</w:t>
      </w:r>
      <w:r w:rsidR="00C33601">
        <w:rPr>
          <w:rFonts w:ascii="Calibri" w:hAnsi="Calibri" w:cs="Calibri"/>
          <w:color w:val="000000"/>
          <w:spacing w:val="-2"/>
          <w:sz w:val="21"/>
          <w:szCs w:val="21"/>
        </w:rPr>
        <w:t>s</w:t>
      </w:r>
      <w:r w:rsidR="00C33601">
        <w:rPr>
          <w:rFonts w:ascii="Calibri" w:hAnsi="Calibri" w:cs="Calibri"/>
          <w:color w:val="000000"/>
          <w:sz w:val="21"/>
          <w:szCs w:val="21"/>
        </w:rPr>
        <w:t>cri</w:t>
      </w:r>
      <w:r w:rsidR="00C33601">
        <w:rPr>
          <w:rFonts w:ascii="Calibri" w:hAnsi="Calibri" w:cs="Calibri"/>
          <w:color w:val="000000"/>
          <w:spacing w:val="-4"/>
          <w:sz w:val="21"/>
          <w:szCs w:val="21"/>
        </w:rPr>
        <w:t>b</w:t>
      </w:r>
      <w:r w:rsidR="00C33601">
        <w:rPr>
          <w:rFonts w:ascii="Calibri" w:hAnsi="Calibri" w:cs="Calibri"/>
          <w:color w:val="000000"/>
          <w:sz w:val="21"/>
          <w:szCs w:val="21"/>
        </w:rPr>
        <w:t>e</w:t>
      </w:r>
      <w:r w:rsidR="002964A4">
        <w:rPr>
          <w:rFonts w:ascii="Calibri" w:hAnsi="Calibri" w:cs="Calibri"/>
          <w:color w:val="000000"/>
          <w:sz w:val="21"/>
          <w:szCs w:val="21"/>
        </w:rPr>
        <w:t xml:space="preserve"> la visión y respuesta colectiva del sistema de las Naciones Unidas</w:t>
      </w:r>
      <w:r w:rsidR="00C33601"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 w:rsidR="00C33601">
        <w:rPr>
          <w:rFonts w:ascii="Calibri" w:hAnsi="Calibri" w:cs="Calibri"/>
          <w:color w:val="000000"/>
          <w:sz w:val="21"/>
          <w:szCs w:val="21"/>
        </w:rPr>
        <w:t>a</w:t>
      </w:r>
      <w:r w:rsidR="002964A4">
        <w:rPr>
          <w:rFonts w:ascii="Calibri" w:hAnsi="Calibri" w:cs="Calibri"/>
          <w:color w:val="000000"/>
          <w:sz w:val="21"/>
          <w:szCs w:val="21"/>
        </w:rPr>
        <w:t xml:space="preserve"> nivel de países con respecto a las prioridades nacionales de desarrollo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</w:p>
    <w:p w14:paraId="434B49ED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A5FDF57" w14:textId="27B41A0B" w:rsidR="00C33601" w:rsidRDefault="00507B05">
      <w:pPr>
        <w:kinsoku w:val="0"/>
        <w:overflowPunct w:val="0"/>
        <w:spacing w:line="264" w:lineRule="auto"/>
        <w:ind w:left="180" w:right="11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En su párrafo 61, l</w:t>
      </w:r>
      <w:r w:rsidR="002964A4">
        <w:rPr>
          <w:rFonts w:ascii="Calibri" w:hAnsi="Calibri" w:cs="Calibri"/>
          <w:sz w:val="21"/>
          <w:szCs w:val="21"/>
        </w:rPr>
        <w:t xml:space="preserve">a QCPR reconoce la actual </w:t>
      </w:r>
      <w:hyperlink r:id="rId9" w:history="1">
        <w:r w:rsidR="002964A4">
          <w:rPr>
            <w:rFonts w:ascii="Calibri" w:hAnsi="Calibri" w:cs="Calibri"/>
            <w:color w:val="0000FF"/>
            <w:sz w:val="21"/>
            <w:szCs w:val="21"/>
            <w:u w:val="single"/>
          </w:rPr>
          <w:t xml:space="preserve">Orientación del </w:t>
        </w:r>
        <w:r w:rsidR="009C6F4C">
          <w:rPr>
            <w:rFonts w:ascii="Calibri" w:hAnsi="Calibri" w:cs="Calibri"/>
            <w:color w:val="0000FF"/>
            <w:sz w:val="21"/>
            <w:szCs w:val="21"/>
            <w:u w:val="single"/>
          </w:rPr>
          <w:t>MANUD</w:t>
        </w:r>
        <w:r w:rsidR="002964A4">
          <w:rPr>
            <w:rFonts w:ascii="Calibri" w:hAnsi="Calibri" w:cs="Calibri"/>
            <w:color w:val="0000FF"/>
            <w:sz w:val="21"/>
            <w:szCs w:val="21"/>
            <w:u w:val="single"/>
          </w:rPr>
          <w:t xml:space="preserve"> 2</w:t>
        </w:r>
        <w:r w:rsidR="00C33601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01</w:t>
        </w:r>
        <w:r w:rsidR="00C33601">
          <w:rPr>
            <w:rFonts w:ascii="Calibri" w:hAnsi="Calibri" w:cs="Calibri"/>
            <w:color w:val="0000FF"/>
            <w:sz w:val="21"/>
            <w:szCs w:val="21"/>
            <w:u w:val="single"/>
          </w:rPr>
          <w:t>0</w:t>
        </w:r>
      </w:hyperlink>
      <w:r w:rsidR="002964A4">
        <w:rPr>
          <w:rFonts w:ascii="Calibri" w:hAnsi="Calibri" w:cs="Calibri"/>
          <w:color w:val="0000FF"/>
          <w:spacing w:val="-1"/>
          <w:sz w:val="21"/>
          <w:szCs w:val="21"/>
        </w:rPr>
        <w:t xml:space="preserve">, </w:t>
      </w:r>
      <w:r w:rsidR="002964A4">
        <w:rPr>
          <w:rFonts w:ascii="Calibri" w:hAnsi="Calibri" w:cs="Calibri"/>
          <w:color w:val="000000"/>
          <w:sz w:val="21"/>
          <w:szCs w:val="21"/>
        </w:rPr>
        <w:t xml:space="preserve">la que continuará sirviendo de </w:t>
      </w:r>
      <w:r w:rsidR="004B0EBA">
        <w:rPr>
          <w:rFonts w:ascii="Calibri" w:hAnsi="Calibri" w:cs="Calibri"/>
          <w:color w:val="000000"/>
          <w:sz w:val="21"/>
          <w:szCs w:val="21"/>
        </w:rPr>
        <w:t xml:space="preserve">guía </w:t>
      </w:r>
      <w:r>
        <w:rPr>
          <w:rFonts w:ascii="Calibri" w:hAnsi="Calibri" w:cs="Calibri"/>
          <w:color w:val="000000"/>
          <w:sz w:val="21"/>
          <w:szCs w:val="21"/>
        </w:rPr>
        <w:t>para la</w:t>
      </w:r>
      <w:r w:rsidR="002964A4">
        <w:rPr>
          <w:rFonts w:ascii="Calibri" w:hAnsi="Calibri" w:cs="Calibri"/>
          <w:color w:val="000000"/>
          <w:sz w:val="21"/>
          <w:szCs w:val="21"/>
        </w:rPr>
        <w:t xml:space="preserve"> programación general a nivel estratégico sobre asuntos normativos y operacionales para el Equipo de Coordinación de las Naciones Unidas (ECNU)</w:t>
      </w:r>
      <w:r w:rsidR="00C33601">
        <w:rPr>
          <w:rFonts w:ascii="Calibri" w:hAnsi="Calibri" w:cs="Calibri"/>
          <w:color w:val="000000"/>
          <w:spacing w:val="47"/>
          <w:sz w:val="21"/>
          <w:szCs w:val="21"/>
        </w:rPr>
        <w:t xml:space="preserve"> </w:t>
      </w:r>
      <w:r w:rsidR="00E46507">
        <w:rPr>
          <w:rFonts w:ascii="Calibri" w:hAnsi="Calibri" w:cs="Calibri"/>
          <w:color w:val="000000"/>
          <w:spacing w:val="-3"/>
          <w:sz w:val="21"/>
          <w:szCs w:val="21"/>
        </w:rPr>
        <w:t xml:space="preserve">y los interesados </w:t>
      </w:r>
      <w:r w:rsidR="00E46507" w:rsidRPr="00E46507">
        <w:rPr>
          <w:rFonts w:ascii="Calibri" w:hAnsi="Calibri" w:cs="Calibri"/>
          <w:color w:val="000000"/>
          <w:sz w:val="21"/>
          <w:szCs w:val="21"/>
        </w:rPr>
        <w:t>nacionales</w:t>
      </w:r>
      <w:r w:rsidR="00C33601">
        <w:rPr>
          <w:rFonts w:ascii="Calibri" w:hAnsi="Calibri" w:cs="Calibri"/>
          <w:color w:val="000000"/>
          <w:sz w:val="21"/>
          <w:szCs w:val="21"/>
        </w:rPr>
        <w:t>,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E46507" w:rsidRPr="00E46507">
        <w:rPr>
          <w:rFonts w:ascii="Calibri" w:hAnsi="Calibri" w:cs="Calibri"/>
          <w:color w:val="000000"/>
          <w:sz w:val="21"/>
          <w:szCs w:val="21"/>
        </w:rPr>
        <w:t>entre otros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4B0EBA">
        <w:rPr>
          <w:rFonts w:ascii="Calibri" w:hAnsi="Calibri" w:cs="Calibri"/>
          <w:color w:val="000000"/>
          <w:sz w:val="21"/>
          <w:szCs w:val="21"/>
        </w:rPr>
        <w:t xml:space="preserve">los 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gobiernos, </w:t>
      </w:r>
      <w:r w:rsidR="004B0EBA">
        <w:rPr>
          <w:rFonts w:ascii="Calibri" w:hAnsi="Calibri" w:cs="Calibri"/>
          <w:color w:val="000000"/>
          <w:sz w:val="21"/>
          <w:szCs w:val="21"/>
        </w:rPr>
        <w:t xml:space="preserve">los 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ministerios </w:t>
      </w:r>
      <w:r w:rsidR="004B0EBA">
        <w:rPr>
          <w:rFonts w:ascii="Calibri" w:hAnsi="Calibri" w:cs="Calibri"/>
          <w:color w:val="000000"/>
          <w:sz w:val="21"/>
          <w:szCs w:val="21"/>
        </w:rPr>
        <w:t>sectoriales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, </w:t>
      </w:r>
      <w:r w:rsidR="004B0EBA">
        <w:rPr>
          <w:rFonts w:ascii="Calibri" w:hAnsi="Calibri" w:cs="Calibri"/>
          <w:color w:val="000000"/>
          <w:sz w:val="21"/>
          <w:szCs w:val="21"/>
        </w:rPr>
        <w:t>los asociados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 sociales</w:t>
      </w:r>
      <w:r w:rsidR="00C33601" w:rsidRPr="00E46507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 w:rsidR="00E46507">
        <w:rPr>
          <w:rFonts w:ascii="Calibri" w:hAnsi="Calibri" w:cs="Calibri"/>
          <w:color w:val="000000"/>
          <w:sz w:val="21"/>
          <w:szCs w:val="21"/>
        </w:rPr>
        <w:t>como organizaciones de trabajadores y empleados</w:t>
      </w:r>
      <w:r>
        <w:rPr>
          <w:rFonts w:ascii="Calibri" w:hAnsi="Calibri" w:cs="Calibri"/>
          <w:color w:val="000000"/>
          <w:sz w:val="21"/>
          <w:szCs w:val="21"/>
        </w:rPr>
        <w:t>)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 y organizaciones de la sociedad civil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  <w:r w:rsidR="00C33601">
        <w:rPr>
          <w:rFonts w:ascii="Calibri" w:hAnsi="Calibri" w:cs="Calibri"/>
          <w:color w:val="000000"/>
          <w:spacing w:val="16"/>
          <w:sz w:val="21"/>
          <w:szCs w:val="21"/>
        </w:rPr>
        <w:t xml:space="preserve"> 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El presente </w:t>
      </w:r>
      <w:r w:rsidR="004B0EBA">
        <w:rPr>
          <w:rFonts w:ascii="Calibri" w:hAnsi="Calibri" w:cs="Calibri"/>
          <w:color w:val="000000"/>
          <w:sz w:val="21"/>
          <w:szCs w:val="21"/>
        </w:rPr>
        <w:t>com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plemento proporciona </w:t>
      </w:r>
      <w:r w:rsidR="00D14F19">
        <w:rPr>
          <w:rFonts w:ascii="Calibri" w:hAnsi="Calibri" w:cs="Calibri"/>
          <w:color w:val="000000"/>
          <w:sz w:val="21"/>
          <w:szCs w:val="21"/>
        </w:rPr>
        <w:t>otra</w:t>
      </w:r>
      <w:r>
        <w:rPr>
          <w:rFonts w:ascii="Calibri" w:hAnsi="Calibri" w:cs="Calibri"/>
          <w:color w:val="000000"/>
          <w:sz w:val="21"/>
          <w:szCs w:val="21"/>
        </w:rPr>
        <w:t xml:space="preserve"> alternativa</w:t>
      </w:r>
      <w:r w:rsidR="00E46507">
        <w:rPr>
          <w:rFonts w:ascii="Calibri" w:hAnsi="Calibri" w:cs="Calibri"/>
          <w:color w:val="000000"/>
          <w:sz w:val="21"/>
          <w:szCs w:val="21"/>
        </w:rPr>
        <w:t xml:space="preserve"> a esta Orientación que ahora está disponible para los </w:t>
      </w:r>
      <w:r w:rsidR="00E46507">
        <w:rPr>
          <w:rFonts w:ascii="Calibri" w:hAnsi="Calibri" w:cs="Calibri"/>
          <w:color w:val="000000"/>
          <w:spacing w:val="-4"/>
          <w:sz w:val="21"/>
          <w:szCs w:val="21"/>
        </w:rPr>
        <w:t>ECNU que deseen adoptarla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</w:p>
    <w:p w14:paraId="0B07E912" w14:textId="77777777" w:rsidR="00C33601" w:rsidRDefault="00C33601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985108F" w14:textId="77777777" w:rsidR="00C33601" w:rsidRDefault="0001726F">
      <w:pPr>
        <w:kinsoku w:val="0"/>
        <w:overflowPunct w:val="0"/>
        <w:ind w:left="180" w:right="89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El </w:t>
      </w:r>
      <w:r w:rsidR="00D14F19">
        <w:rPr>
          <w:rFonts w:ascii="Calibri" w:hAnsi="Calibri" w:cs="Calibri"/>
          <w:sz w:val="21"/>
          <w:szCs w:val="21"/>
        </w:rPr>
        <w:t>com</w:t>
      </w:r>
      <w:r>
        <w:rPr>
          <w:rFonts w:ascii="Calibri" w:hAnsi="Calibri" w:cs="Calibri"/>
          <w:sz w:val="21"/>
          <w:szCs w:val="21"/>
        </w:rPr>
        <w:t xml:space="preserve">plemento de orientación del </w:t>
      </w:r>
      <w:r w:rsidR="009C6F4C">
        <w:rPr>
          <w:rFonts w:ascii="Calibri" w:hAnsi="Calibri" w:cs="Calibri"/>
          <w:sz w:val="21"/>
          <w:szCs w:val="21"/>
        </w:rPr>
        <w:t>MANUD</w:t>
      </w:r>
      <w:r w:rsidR="00C33601">
        <w:rPr>
          <w:rFonts w:ascii="Calibri" w:hAnsi="Calibri" w:cs="Calibri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spacing w:val="-1"/>
          <w:sz w:val="21"/>
          <w:szCs w:val="21"/>
        </w:rPr>
        <w:t>será dado a conocer como una alternativa en conjunto con todo su paquete</w:t>
      </w:r>
      <w:r w:rsidR="00C33601">
        <w:rPr>
          <w:rFonts w:ascii="Calibri" w:hAnsi="Calibri" w:cs="Calibri"/>
          <w:sz w:val="21"/>
          <w:szCs w:val="21"/>
        </w:rPr>
        <w:t>.</w:t>
      </w:r>
    </w:p>
    <w:p w14:paraId="10D9208F" w14:textId="77777777" w:rsidR="00C33601" w:rsidRDefault="00C33601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74C2C2EC" w14:textId="77777777" w:rsidR="00C33601" w:rsidRDefault="007E1B6C" w:rsidP="0001726F">
      <w:pPr>
        <w:kinsoku w:val="0"/>
        <w:overflowPunct w:val="0"/>
        <w:ind w:left="180" w:right="7288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6CB3"/>
          <w:w w:val="95"/>
          <w:sz w:val="44"/>
          <w:szCs w:val="44"/>
        </w:rPr>
        <w:t>Alternativas</w:t>
      </w:r>
    </w:p>
    <w:p w14:paraId="6EBCC1AE" w14:textId="77777777" w:rsidR="00C33601" w:rsidRDefault="00C33601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5A5F2A6B" w14:textId="5C2717D6" w:rsidR="00C33601" w:rsidRDefault="0001726F" w:rsidP="0001726F">
      <w:pPr>
        <w:kinsoku w:val="0"/>
        <w:overflowPunct w:val="0"/>
        <w:ind w:left="180" w:right="121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</w:t>
      </w:r>
      <w:r w:rsidRPr="0001726F">
        <w:rPr>
          <w:rFonts w:ascii="Calibri" w:hAnsi="Calibri" w:cs="Calibri"/>
          <w:color w:val="000000"/>
          <w:spacing w:val="-2"/>
          <w:sz w:val="21"/>
          <w:szCs w:val="21"/>
        </w:rPr>
        <w:t xml:space="preserve">demás de las </w:t>
      </w:r>
      <w:r w:rsidR="00507B05">
        <w:rPr>
          <w:rFonts w:ascii="Calibri" w:hAnsi="Calibri" w:cs="Calibri"/>
          <w:color w:val="000000"/>
          <w:spacing w:val="-2"/>
          <w:sz w:val="21"/>
          <w:szCs w:val="21"/>
        </w:rPr>
        <w:t>alternativas</w:t>
      </w:r>
      <w:r w:rsidR="00C33601" w:rsidRPr="0001726F">
        <w:rPr>
          <w:rFonts w:ascii="Calibri" w:hAnsi="Calibri" w:cs="Calibri"/>
          <w:color w:val="000000"/>
          <w:spacing w:val="-2"/>
          <w:sz w:val="21"/>
          <w:szCs w:val="21"/>
        </w:rPr>
        <w:t xml:space="preserve"> 1a </w:t>
      </w:r>
      <w:r w:rsidRPr="0001726F"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 w:rsidR="00C33601" w:rsidRPr="0001726F">
        <w:rPr>
          <w:rFonts w:ascii="Calibri" w:hAnsi="Calibri" w:cs="Calibri"/>
          <w:color w:val="000000"/>
          <w:spacing w:val="-2"/>
          <w:sz w:val="21"/>
          <w:szCs w:val="21"/>
        </w:rPr>
        <w:t xml:space="preserve"> 1b </w:t>
      </w:r>
      <w:r w:rsidRPr="0001726F">
        <w:rPr>
          <w:rFonts w:ascii="Calibri" w:hAnsi="Calibri" w:cs="Calibri"/>
          <w:color w:val="000000"/>
          <w:spacing w:val="-2"/>
          <w:sz w:val="21"/>
          <w:szCs w:val="21"/>
        </w:rPr>
        <w:t xml:space="preserve">para el nivel de resultados en la matriz de resultados del </w:t>
      </w:r>
      <w:r w:rsidR="009C6F4C">
        <w:rPr>
          <w:rFonts w:ascii="Calibri" w:hAnsi="Calibri" w:cs="Calibri"/>
          <w:color w:val="000000"/>
          <w:spacing w:val="-2"/>
          <w:sz w:val="21"/>
          <w:szCs w:val="21"/>
        </w:rPr>
        <w:t>MANUD</w:t>
      </w:r>
      <w:r w:rsidR="00C33601" w:rsidRPr="0001726F"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descrita en las </w:t>
      </w:r>
      <w:hyperlink r:id="rId10" w:history="1">
        <w:r>
          <w:rPr>
            <w:rFonts w:ascii="Calibri" w:hAnsi="Calibri" w:cs="Calibri"/>
            <w:color w:val="0000FF"/>
            <w:sz w:val="21"/>
            <w:szCs w:val="21"/>
            <w:u w:val="single"/>
          </w:rPr>
          <w:t>Directrices</w:t>
        </w:r>
        <w:r w:rsidR="00C33601">
          <w:rPr>
            <w:rFonts w:ascii="Calibri" w:hAnsi="Calibri" w:cs="Calibri"/>
            <w:color w:val="000000"/>
            <w:sz w:val="21"/>
            <w:szCs w:val="21"/>
          </w:rPr>
          <w:t xml:space="preserve">, </w:t>
        </w:r>
      </w:hyperlink>
      <w:r w:rsidRPr="0001726F">
        <w:rPr>
          <w:rFonts w:ascii="Calibri" w:hAnsi="Calibri" w:cs="Calibri"/>
          <w:sz w:val="21"/>
          <w:szCs w:val="21"/>
        </w:rPr>
        <w:t xml:space="preserve">se aconseja que los </w:t>
      </w:r>
      <w:r w:rsidR="00E46507">
        <w:rPr>
          <w:rFonts w:ascii="Calibri" w:hAnsi="Calibri" w:cs="Calibri"/>
          <w:color w:val="000000"/>
          <w:spacing w:val="-1"/>
          <w:sz w:val="21"/>
          <w:szCs w:val="21"/>
        </w:rPr>
        <w:t>ECNU</w:t>
      </w:r>
      <w:r w:rsidR="00507B05">
        <w:rPr>
          <w:rFonts w:ascii="Calibri" w:hAnsi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1"/>
          <w:sz w:val="21"/>
          <w:szCs w:val="21"/>
        </w:rPr>
        <w:t xml:space="preserve">consideren asimismo la </w:t>
      </w:r>
      <w:r w:rsidR="00507B05">
        <w:rPr>
          <w:rFonts w:ascii="Calibri" w:hAnsi="Calibri" w:cs="Calibri"/>
          <w:color w:val="000000"/>
          <w:spacing w:val="-1"/>
          <w:sz w:val="21"/>
          <w:szCs w:val="21"/>
        </w:rPr>
        <w:t>alternativa</w:t>
      </w:r>
      <w:r w:rsidR="00C33601">
        <w:rPr>
          <w:rFonts w:ascii="Calibri" w:hAnsi="Calibri" w:cs="Calibri"/>
          <w:color w:val="000000"/>
          <w:sz w:val="21"/>
          <w:szCs w:val="21"/>
        </w:rPr>
        <w:t xml:space="preserve"> 1c.</w:t>
      </w:r>
    </w:p>
    <w:p w14:paraId="0FEB2E9B" w14:textId="77777777" w:rsidR="00C33601" w:rsidRDefault="00C33601">
      <w:pPr>
        <w:kinsoku w:val="0"/>
        <w:overflowPunct w:val="0"/>
        <w:spacing w:before="9" w:line="240" w:lineRule="exact"/>
      </w:pPr>
    </w:p>
    <w:p w14:paraId="4C679AB8" w14:textId="77777777" w:rsidR="00C33601" w:rsidRDefault="0001726F">
      <w:pPr>
        <w:kinsoku w:val="0"/>
        <w:overflowPunct w:val="0"/>
        <w:spacing w:before="58" w:line="264" w:lineRule="auto"/>
        <w:ind w:left="180" w:right="11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La </w:t>
      </w:r>
      <w:r w:rsidR="00507B05">
        <w:rPr>
          <w:rFonts w:ascii="Calibri" w:hAnsi="Calibri" w:cs="Calibri"/>
          <w:sz w:val="21"/>
          <w:szCs w:val="21"/>
        </w:rPr>
        <w:t>alternativa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1c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Pr="0001726F">
        <w:rPr>
          <w:rFonts w:ascii="Calibri" w:hAnsi="Calibri" w:cs="Calibri"/>
          <w:sz w:val="21"/>
          <w:szCs w:val="21"/>
        </w:rPr>
        <w:t xml:space="preserve">serviría para formular la matriz de resultados del </w:t>
      </w:r>
      <w:r w:rsidR="009C6F4C">
        <w:rPr>
          <w:rFonts w:ascii="Calibri" w:hAnsi="Calibri" w:cs="Calibri"/>
          <w:sz w:val="21"/>
          <w:szCs w:val="21"/>
        </w:rPr>
        <w:t>MANUD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Pr="0001726F">
        <w:rPr>
          <w:rFonts w:ascii="Calibri" w:hAnsi="Calibri" w:cs="Calibri"/>
          <w:sz w:val="21"/>
          <w:szCs w:val="21"/>
        </w:rPr>
        <w:t>a nivel de efectos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(</w:t>
      </w:r>
      <w:r w:rsidR="00C33601" w:rsidRPr="0001726F">
        <w:rPr>
          <w:rFonts w:ascii="Calibri" w:hAnsi="Calibri" w:cs="Calibri"/>
          <w:sz w:val="21"/>
          <w:szCs w:val="21"/>
        </w:rPr>
        <w:t>s</w:t>
      </w:r>
      <w:r w:rsidR="00C33601">
        <w:rPr>
          <w:rFonts w:ascii="Calibri" w:hAnsi="Calibri" w:cs="Calibri"/>
          <w:sz w:val="21"/>
          <w:szCs w:val="21"/>
        </w:rPr>
        <w:t>i</w:t>
      </w:r>
      <w:r w:rsidR="00C33601" w:rsidRPr="0001726F">
        <w:rPr>
          <w:rFonts w:ascii="Calibri" w:hAnsi="Calibri" w:cs="Calibri"/>
          <w:sz w:val="21"/>
          <w:szCs w:val="21"/>
        </w:rPr>
        <w:t>m</w:t>
      </w:r>
      <w:r w:rsidR="00C33601">
        <w:rPr>
          <w:rFonts w:ascii="Calibri" w:hAnsi="Calibri" w:cs="Calibri"/>
          <w:sz w:val="21"/>
          <w:szCs w:val="21"/>
        </w:rPr>
        <w:t>i</w:t>
      </w:r>
      <w:r w:rsidR="00C33601" w:rsidRPr="0001726F">
        <w:rPr>
          <w:rFonts w:ascii="Calibri" w:hAnsi="Calibri" w:cs="Calibri"/>
          <w:sz w:val="21"/>
          <w:szCs w:val="21"/>
        </w:rPr>
        <w:t>l</w:t>
      </w:r>
      <w:r w:rsidR="00C33601">
        <w:rPr>
          <w:rFonts w:ascii="Calibri" w:hAnsi="Calibri" w:cs="Calibri"/>
          <w:sz w:val="21"/>
          <w:szCs w:val="21"/>
        </w:rPr>
        <w:t>ar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Pr="0001726F">
        <w:rPr>
          <w:rFonts w:ascii="Calibri" w:hAnsi="Calibri" w:cs="Calibri"/>
          <w:sz w:val="21"/>
          <w:szCs w:val="21"/>
        </w:rPr>
        <w:t xml:space="preserve">a la </w:t>
      </w:r>
      <w:r w:rsidR="00507B05">
        <w:rPr>
          <w:rFonts w:ascii="Calibri" w:hAnsi="Calibri" w:cs="Calibri"/>
          <w:sz w:val="21"/>
          <w:szCs w:val="21"/>
        </w:rPr>
        <w:t>alternativa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1a)</w:t>
      </w:r>
      <w:r>
        <w:rPr>
          <w:rFonts w:ascii="Calibri" w:hAnsi="Calibri" w:cs="Calibri"/>
          <w:sz w:val="21"/>
          <w:szCs w:val="21"/>
        </w:rPr>
        <w:t xml:space="preserve"> </w:t>
      </w:r>
      <w:r w:rsidR="00507B05">
        <w:rPr>
          <w:rFonts w:ascii="Calibri" w:hAnsi="Calibri" w:cs="Calibri"/>
          <w:sz w:val="21"/>
          <w:szCs w:val="21"/>
        </w:rPr>
        <w:t xml:space="preserve">y para diseñar inmediatamente después </w:t>
      </w:r>
      <w:r>
        <w:rPr>
          <w:rFonts w:ascii="Calibri" w:hAnsi="Calibri" w:cs="Calibri"/>
          <w:sz w:val="21"/>
          <w:szCs w:val="21"/>
        </w:rPr>
        <w:t xml:space="preserve">los resultados y </w:t>
      </w:r>
      <w:r w:rsidR="00D14F19">
        <w:rPr>
          <w:rFonts w:ascii="Calibri" w:hAnsi="Calibri" w:cs="Calibri"/>
          <w:sz w:val="21"/>
          <w:szCs w:val="21"/>
        </w:rPr>
        <w:t xml:space="preserve">las </w:t>
      </w:r>
      <w:r>
        <w:rPr>
          <w:rFonts w:ascii="Calibri" w:hAnsi="Calibri" w:cs="Calibri"/>
          <w:sz w:val="21"/>
          <w:szCs w:val="21"/>
        </w:rPr>
        <w:t xml:space="preserve">actividades anuales y semestrales en </w:t>
      </w:r>
      <w:r w:rsidR="007E1B6C">
        <w:rPr>
          <w:rFonts w:ascii="Calibri" w:hAnsi="Calibri" w:cs="Calibri"/>
          <w:sz w:val="21"/>
          <w:szCs w:val="21"/>
        </w:rPr>
        <w:t>los planes de trabajo</w:t>
      </w:r>
      <w:r w:rsidR="00C33601">
        <w:rPr>
          <w:rFonts w:ascii="Calibri" w:hAnsi="Calibri" w:cs="Calibri"/>
          <w:sz w:val="21"/>
          <w:szCs w:val="21"/>
        </w:rPr>
        <w:t>,</w:t>
      </w:r>
      <w:r w:rsidR="00C33601" w:rsidRPr="0001726F">
        <w:rPr>
          <w:rFonts w:ascii="Calibri" w:hAnsi="Calibri" w:cs="Calibri"/>
          <w:sz w:val="21"/>
          <w:szCs w:val="21"/>
        </w:rPr>
        <w:t xml:space="preserve"> </w:t>
      </w:r>
      <w:r w:rsidR="007E1B6C" w:rsidRPr="007E1B6C">
        <w:rPr>
          <w:rFonts w:ascii="Calibri" w:hAnsi="Calibri" w:cs="Calibri"/>
          <w:sz w:val="21"/>
          <w:szCs w:val="21"/>
        </w:rPr>
        <w:t xml:space="preserve">evitando por este medio tener que </w:t>
      </w:r>
      <w:r w:rsidR="00D14F19">
        <w:rPr>
          <w:rFonts w:ascii="Calibri" w:hAnsi="Calibri" w:cs="Calibri"/>
          <w:sz w:val="21"/>
          <w:szCs w:val="21"/>
        </w:rPr>
        <w:t xml:space="preserve">elaborar </w:t>
      </w:r>
      <w:r w:rsidR="007E1B6C" w:rsidRPr="007E1B6C">
        <w:rPr>
          <w:rFonts w:ascii="Calibri" w:hAnsi="Calibri" w:cs="Calibri"/>
          <w:sz w:val="21"/>
          <w:szCs w:val="21"/>
        </w:rPr>
        <w:t xml:space="preserve">un </w:t>
      </w:r>
      <w:r w:rsidR="006F3702" w:rsidRPr="007E1B6C">
        <w:rPr>
          <w:rFonts w:ascii="Calibri" w:hAnsi="Calibri" w:cs="Calibri"/>
          <w:sz w:val="21"/>
          <w:szCs w:val="21"/>
        </w:rPr>
        <w:t xml:space="preserve">Plan de Acción </w:t>
      </w:r>
      <w:r w:rsidR="006F3702">
        <w:rPr>
          <w:rFonts w:ascii="Calibri" w:hAnsi="Calibri" w:cs="Calibri"/>
          <w:spacing w:val="-1"/>
          <w:sz w:val="21"/>
          <w:szCs w:val="21"/>
        </w:rPr>
        <w:t xml:space="preserve">del </w:t>
      </w:r>
      <w:r w:rsidR="009C6F4C">
        <w:rPr>
          <w:rFonts w:ascii="Calibri" w:hAnsi="Calibri" w:cs="Calibri"/>
          <w:spacing w:val="-1"/>
          <w:sz w:val="21"/>
          <w:szCs w:val="21"/>
        </w:rPr>
        <w:t>MANUD</w:t>
      </w:r>
      <w:r w:rsidR="00C33601">
        <w:rPr>
          <w:rFonts w:ascii="Calibri" w:hAnsi="Calibri" w:cs="Calibri"/>
          <w:sz w:val="21"/>
          <w:szCs w:val="21"/>
        </w:rPr>
        <w:t>.</w:t>
      </w:r>
    </w:p>
    <w:p w14:paraId="3DA75757" w14:textId="77777777" w:rsidR="00C33601" w:rsidRDefault="00C33601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57CE7DEB" w14:textId="77777777" w:rsidR="00C33601" w:rsidRDefault="007E1B6C" w:rsidP="00507B05">
      <w:pPr>
        <w:tabs>
          <w:tab w:val="left" w:pos="5245"/>
        </w:tabs>
        <w:kinsoku w:val="0"/>
        <w:overflowPunct w:val="0"/>
        <w:ind w:left="180" w:right="4453"/>
        <w:jc w:val="both"/>
        <w:rPr>
          <w:rFonts w:ascii="Calibri" w:hAnsi="Calibri" w:cs="Calibri"/>
          <w:sz w:val="21"/>
          <w:szCs w:val="21"/>
        </w:rPr>
      </w:pPr>
      <w:r w:rsidRPr="007E1B6C">
        <w:rPr>
          <w:rFonts w:ascii="Calibri" w:hAnsi="Calibri" w:cs="Calibri"/>
          <w:spacing w:val="-2"/>
          <w:sz w:val="21"/>
          <w:szCs w:val="21"/>
        </w:rPr>
        <w:t xml:space="preserve">Para la </w:t>
      </w:r>
      <w:r w:rsidR="00507B05">
        <w:rPr>
          <w:rFonts w:ascii="Calibri" w:hAnsi="Calibri" w:cs="Calibri"/>
          <w:spacing w:val="-2"/>
          <w:sz w:val="21"/>
          <w:szCs w:val="21"/>
        </w:rPr>
        <w:t>alternativa</w:t>
      </w:r>
      <w:r>
        <w:rPr>
          <w:rFonts w:ascii="Calibri" w:hAnsi="Calibri" w:cs="Calibri"/>
          <w:spacing w:val="-2"/>
          <w:sz w:val="21"/>
          <w:szCs w:val="21"/>
        </w:rPr>
        <w:t xml:space="preserve"> 1c</w:t>
      </w:r>
      <w:r w:rsidR="00C33601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>la cadena de resultados sería</w:t>
      </w:r>
      <w:r w:rsidR="00C33601">
        <w:rPr>
          <w:rFonts w:ascii="Calibri" w:hAnsi="Calibri" w:cs="Calibri"/>
          <w:sz w:val="21"/>
          <w:szCs w:val="21"/>
        </w:rPr>
        <w:t>:</w:t>
      </w:r>
    </w:p>
    <w:p w14:paraId="27C18DFE" w14:textId="77777777" w:rsidR="00C33601" w:rsidRDefault="00C33601">
      <w:pPr>
        <w:kinsoku w:val="0"/>
        <w:overflowPunct w:val="0"/>
        <w:spacing w:before="8" w:line="100" w:lineRule="exact"/>
        <w:rPr>
          <w:sz w:val="10"/>
          <w:szCs w:val="10"/>
        </w:rPr>
      </w:pPr>
    </w:p>
    <w:p w14:paraId="4771192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DE9268" w14:textId="77777777" w:rsidR="00C33601" w:rsidRDefault="007E1B6C">
      <w:pPr>
        <w:kinsoku w:val="0"/>
        <w:overflowPunct w:val="0"/>
        <w:spacing w:line="262" w:lineRule="auto"/>
        <w:ind w:left="900" w:right="115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Efectos</w:t>
      </w:r>
      <w:r w:rsidR="00C33601">
        <w:rPr>
          <w:rFonts w:ascii="Calibri" w:hAnsi="Calibri" w:cs="Calibri"/>
          <w:spacing w:val="2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(</w:t>
      </w:r>
      <w:r w:rsidR="009C6F4C">
        <w:rPr>
          <w:rFonts w:ascii="Calibri" w:hAnsi="Calibri" w:cs="Calibri"/>
          <w:spacing w:val="-2"/>
          <w:sz w:val="21"/>
          <w:szCs w:val="21"/>
        </w:rPr>
        <w:t>MANUD</w:t>
      </w:r>
      <w:r w:rsidR="00C33601">
        <w:rPr>
          <w:rFonts w:ascii="Calibri" w:hAnsi="Calibri" w:cs="Calibri"/>
          <w:sz w:val="21"/>
          <w:szCs w:val="21"/>
        </w:rPr>
        <w:t>) ←</w:t>
      </w:r>
      <w:r w:rsidR="00C33601">
        <w:rPr>
          <w:rFonts w:ascii="Calibri" w:hAnsi="Calibri" w:cs="Calibri"/>
          <w:spacing w:val="1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Productos</w:t>
      </w:r>
      <w:r w:rsidR="00C33601">
        <w:rPr>
          <w:rFonts w:ascii="Calibri" w:hAnsi="Calibri" w:cs="Calibri"/>
          <w:spacing w:val="1"/>
          <w:sz w:val="21"/>
          <w:szCs w:val="21"/>
        </w:rPr>
        <w:t xml:space="preserve"> </w:t>
      </w:r>
      <w:r>
        <w:rPr>
          <w:rFonts w:ascii="Calibri" w:hAnsi="Calibri" w:cs="Calibri"/>
          <w:spacing w:val="1"/>
          <w:sz w:val="21"/>
          <w:szCs w:val="21"/>
        </w:rPr>
        <w:t>y Actividades</w:t>
      </w:r>
      <w:r w:rsidR="00C33601">
        <w:rPr>
          <w:rFonts w:ascii="Calibri" w:hAnsi="Calibri" w:cs="Calibri"/>
          <w:spacing w:val="-1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(</w:t>
      </w:r>
      <w:r>
        <w:rPr>
          <w:rFonts w:ascii="Calibri" w:hAnsi="Calibri" w:cs="Calibri"/>
          <w:sz w:val="21"/>
          <w:szCs w:val="21"/>
        </w:rPr>
        <w:t xml:space="preserve">según </w:t>
      </w:r>
      <w:r w:rsidR="00507B05">
        <w:rPr>
          <w:rFonts w:ascii="Calibri" w:hAnsi="Calibri" w:cs="Calibri"/>
          <w:sz w:val="21"/>
          <w:szCs w:val="21"/>
        </w:rPr>
        <w:t>se</w:t>
      </w:r>
      <w:r>
        <w:rPr>
          <w:rFonts w:ascii="Calibri" w:hAnsi="Calibri" w:cs="Calibri"/>
          <w:sz w:val="21"/>
          <w:szCs w:val="21"/>
        </w:rPr>
        <w:t xml:space="preserve"> </w:t>
      </w:r>
      <w:r w:rsidR="00507B05">
        <w:rPr>
          <w:rFonts w:ascii="Calibri" w:hAnsi="Calibri" w:cs="Calibri"/>
          <w:sz w:val="21"/>
          <w:szCs w:val="21"/>
        </w:rPr>
        <w:t>indic</w:t>
      </w:r>
      <w:r w:rsidR="00D14F19">
        <w:rPr>
          <w:rFonts w:ascii="Calibri" w:hAnsi="Calibri" w:cs="Calibri"/>
          <w:sz w:val="21"/>
          <w:szCs w:val="21"/>
        </w:rPr>
        <w:t>ó</w:t>
      </w:r>
      <w:r>
        <w:rPr>
          <w:rFonts w:ascii="Calibri" w:hAnsi="Calibri" w:cs="Calibri"/>
          <w:sz w:val="21"/>
          <w:szCs w:val="21"/>
        </w:rPr>
        <w:t xml:space="preserve"> en los </w:t>
      </w:r>
      <w:r w:rsidR="000A596C" w:rsidRPr="0056212F">
        <w:rPr>
          <w:rFonts w:ascii="Calibri" w:hAnsi="Calibri" w:cs="Calibri"/>
          <w:color w:val="000000"/>
          <w:spacing w:val="-2"/>
          <w:sz w:val="21"/>
          <w:szCs w:val="21"/>
        </w:rPr>
        <w:t xml:space="preserve">planes de trabajo </w:t>
      </w:r>
      <w:r w:rsidR="000A596C">
        <w:rPr>
          <w:rFonts w:ascii="Calibri" w:hAnsi="Calibri" w:cs="Calibri"/>
          <w:color w:val="000000"/>
          <w:spacing w:val="-2"/>
          <w:sz w:val="21"/>
          <w:szCs w:val="21"/>
        </w:rPr>
        <w:t xml:space="preserve">semestrales o anuales del </w:t>
      </w:r>
      <w:r w:rsidR="000A596C">
        <w:rPr>
          <w:rFonts w:ascii="Calibri" w:hAnsi="Calibri" w:cs="Calibri"/>
          <w:sz w:val="21"/>
          <w:szCs w:val="21"/>
        </w:rPr>
        <w:t xml:space="preserve">grupo de resultados o </w:t>
      </w:r>
      <w:r w:rsidR="00D14F19">
        <w:rPr>
          <w:rFonts w:ascii="Calibri" w:hAnsi="Calibri" w:cs="Calibri"/>
          <w:sz w:val="21"/>
          <w:szCs w:val="21"/>
        </w:rPr>
        <w:t xml:space="preserve">específicos </w:t>
      </w:r>
      <w:r w:rsidR="000A596C">
        <w:rPr>
          <w:rFonts w:ascii="Calibri" w:hAnsi="Calibri" w:cs="Calibri"/>
          <w:sz w:val="21"/>
          <w:szCs w:val="21"/>
        </w:rPr>
        <w:t>del organismo</w:t>
      </w:r>
      <w:r w:rsidR="00D14F19">
        <w:rPr>
          <w:rFonts w:ascii="Calibri" w:hAnsi="Calibri" w:cs="Calibri"/>
          <w:sz w:val="21"/>
          <w:szCs w:val="21"/>
        </w:rPr>
        <w:t>).</w:t>
      </w:r>
    </w:p>
    <w:p w14:paraId="6DA3842F" w14:textId="77777777" w:rsidR="00C33601" w:rsidRDefault="00C33601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3512E833" w14:textId="56264937" w:rsidR="00C33601" w:rsidRDefault="00507B05">
      <w:pPr>
        <w:kinsoku w:val="0"/>
        <w:overflowPunct w:val="0"/>
        <w:spacing w:line="264" w:lineRule="auto"/>
        <w:ind w:left="180" w:right="11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Esta alternativa implicaría la inclusión </w:t>
      </w:r>
      <w:r w:rsidR="00BE7A50">
        <w:rPr>
          <w:rFonts w:ascii="Calibri" w:hAnsi="Calibri" w:cs="Calibri"/>
          <w:sz w:val="21"/>
          <w:szCs w:val="21"/>
        </w:rPr>
        <w:t>del texto jurídico/</w:t>
      </w:r>
      <w:r w:rsidR="00B04BB1">
        <w:rPr>
          <w:rFonts w:ascii="Calibri" w:hAnsi="Calibri" w:cs="Calibri"/>
          <w:sz w:val="21"/>
          <w:szCs w:val="21"/>
        </w:rPr>
        <w:t>modelo</w:t>
      </w:r>
      <w:r w:rsidR="00BE7A50">
        <w:rPr>
          <w:rFonts w:ascii="Calibri" w:hAnsi="Calibri" w:cs="Calibri"/>
          <w:sz w:val="21"/>
          <w:szCs w:val="21"/>
        </w:rPr>
        <w:t xml:space="preserve"> pertinente en el </w:t>
      </w:r>
      <w:r w:rsidR="00D14F19">
        <w:rPr>
          <w:rFonts w:ascii="Calibri" w:hAnsi="Calibri" w:cs="Calibri"/>
          <w:sz w:val="21"/>
          <w:szCs w:val="21"/>
        </w:rPr>
        <w:t xml:space="preserve">propio </w:t>
      </w:r>
      <w:r w:rsidR="009C6F4C">
        <w:rPr>
          <w:rFonts w:ascii="Calibri" w:hAnsi="Calibri" w:cs="Calibri"/>
          <w:spacing w:val="-2"/>
          <w:sz w:val="21"/>
          <w:szCs w:val="21"/>
        </w:rPr>
        <w:t>MANUD</w:t>
      </w:r>
      <w:r w:rsidR="00C33601">
        <w:rPr>
          <w:rFonts w:ascii="Calibri" w:hAnsi="Calibri" w:cs="Calibri"/>
          <w:spacing w:val="26"/>
          <w:sz w:val="21"/>
          <w:szCs w:val="21"/>
        </w:rPr>
        <w:t xml:space="preserve"> </w:t>
      </w:r>
      <w:r w:rsidR="00C33601">
        <w:rPr>
          <w:rFonts w:ascii="Calibri" w:hAnsi="Calibri" w:cs="Calibri"/>
          <w:sz w:val="21"/>
          <w:szCs w:val="21"/>
        </w:rPr>
        <w:t>(</w:t>
      </w:r>
      <w:r w:rsidR="00BE7A50">
        <w:rPr>
          <w:rFonts w:ascii="Calibri" w:hAnsi="Calibri" w:cs="Calibri"/>
          <w:sz w:val="21"/>
          <w:szCs w:val="21"/>
        </w:rPr>
        <w:t xml:space="preserve">y no en el </w:t>
      </w:r>
      <w:r w:rsidR="006F3702">
        <w:rPr>
          <w:rFonts w:ascii="Calibri" w:hAnsi="Calibri" w:cs="Calibri"/>
          <w:spacing w:val="-2"/>
          <w:sz w:val="21"/>
          <w:szCs w:val="21"/>
        </w:rPr>
        <w:t xml:space="preserve">Plan de </w:t>
      </w:r>
      <w:r w:rsidR="00D14F19">
        <w:rPr>
          <w:rFonts w:ascii="Calibri" w:hAnsi="Calibri" w:cs="Calibri"/>
          <w:spacing w:val="-2"/>
          <w:sz w:val="21"/>
          <w:szCs w:val="21"/>
        </w:rPr>
        <w:t>A</w:t>
      </w:r>
      <w:r w:rsidR="006F3702">
        <w:rPr>
          <w:rFonts w:ascii="Calibri" w:hAnsi="Calibri" w:cs="Calibri"/>
          <w:spacing w:val="-2"/>
          <w:sz w:val="21"/>
          <w:szCs w:val="21"/>
        </w:rPr>
        <w:t xml:space="preserve">cción del </w:t>
      </w:r>
      <w:r w:rsidR="009C6F4C">
        <w:rPr>
          <w:rFonts w:ascii="Calibri" w:hAnsi="Calibri" w:cs="Calibri"/>
          <w:spacing w:val="-2"/>
          <w:sz w:val="21"/>
          <w:szCs w:val="21"/>
        </w:rPr>
        <w:t>MANUD</w:t>
      </w:r>
      <w:r w:rsidR="00C33601">
        <w:rPr>
          <w:rFonts w:ascii="Calibri" w:hAnsi="Calibri" w:cs="Calibri"/>
          <w:sz w:val="21"/>
          <w:szCs w:val="21"/>
        </w:rPr>
        <w:t>/C</w:t>
      </w:r>
      <w:r w:rsidR="00C33601" w:rsidRPr="00BE7A50">
        <w:rPr>
          <w:rFonts w:ascii="Calibri" w:hAnsi="Calibri" w:cs="Calibri"/>
          <w:sz w:val="21"/>
          <w:szCs w:val="21"/>
        </w:rPr>
        <w:t>P</w:t>
      </w:r>
      <w:r w:rsidR="00C33601">
        <w:rPr>
          <w:rFonts w:ascii="Calibri" w:hAnsi="Calibri" w:cs="Calibri"/>
          <w:sz w:val="21"/>
          <w:szCs w:val="21"/>
        </w:rPr>
        <w:t>AP</w:t>
      </w:r>
      <w:r w:rsidR="00C33601" w:rsidRPr="00BE7A50">
        <w:rPr>
          <w:rFonts w:ascii="Calibri" w:hAnsi="Calibri" w:cs="Calibri"/>
          <w:sz w:val="21"/>
          <w:szCs w:val="21"/>
        </w:rPr>
        <w:t xml:space="preserve"> </w:t>
      </w:r>
      <w:r w:rsidR="00BE7A50">
        <w:rPr>
          <w:rFonts w:ascii="Calibri" w:hAnsi="Calibri" w:cs="Calibri"/>
          <w:sz w:val="21"/>
          <w:szCs w:val="21"/>
        </w:rPr>
        <w:t xml:space="preserve">como es </w:t>
      </w:r>
      <w:r w:rsidR="00D14F19">
        <w:rPr>
          <w:rFonts w:ascii="Calibri" w:hAnsi="Calibri" w:cs="Calibri"/>
          <w:sz w:val="21"/>
          <w:szCs w:val="21"/>
        </w:rPr>
        <w:t xml:space="preserve">normal </w:t>
      </w:r>
      <w:r w:rsidR="000A596C">
        <w:rPr>
          <w:rFonts w:ascii="Calibri" w:hAnsi="Calibri" w:cs="Calibri"/>
          <w:sz w:val="21"/>
          <w:szCs w:val="21"/>
        </w:rPr>
        <w:t xml:space="preserve">en la </w:t>
      </w:r>
      <w:r w:rsidR="00BE7A50" w:rsidRPr="00BE7A50">
        <w:rPr>
          <w:rFonts w:ascii="Calibri" w:hAnsi="Calibri" w:cs="Calibri"/>
          <w:sz w:val="21"/>
          <w:szCs w:val="21"/>
        </w:rPr>
        <w:t>actual</w:t>
      </w:r>
      <w:r w:rsidR="000A596C">
        <w:rPr>
          <w:rFonts w:ascii="Calibri" w:hAnsi="Calibri" w:cs="Calibri"/>
          <w:sz w:val="21"/>
          <w:szCs w:val="21"/>
        </w:rPr>
        <w:t>idad</w:t>
      </w:r>
      <w:r w:rsidR="00C33601" w:rsidRPr="00BE7A50">
        <w:rPr>
          <w:rFonts w:ascii="Calibri" w:hAnsi="Calibri" w:cs="Calibri"/>
          <w:sz w:val="21"/>
          <w:szCs w:val="21"/>
        </w:rPr>
        <w:t>)</w:t>
      </w:r>
      <w:r w:rsidR="00C33601">
        <w:rPr>
          <w:rFonts w:ascii="Calibri" w:hAnsi="Calibri" w:cs="Calibri"/>
          <w:sz w:val="21"/>
          <w:szCs w:val="21"/>
        </w:rPr>
        <w:t>.</w:t>
      </w:r>
      <w:r w:rsidR="00C33601">
        <w:rPr>
          <w:rFonts w:ascii="Calibri" w:hAnsi="Calibri" w:cs="Calibri"/>
          <w:spacing w:val="30"/>
          <w:sz w:val="21"/>
          <w:szCs w:val="21"/>
        </w:rPr>
        <w:t xml:space="preserve"> </w:t>
      </w:r>
      <w:r w:rsidR="00BE7A50" w:rsidRPr="00BE7A50">
        <w:rPr>
          <w:rFonts w:ascii="Calibri" w:hAnsi="Calibri" w:cs="Calibri"/>
          <w:color w:val="000000"/>
          <w:spacing w:val="-4"/>
          <w:sz w:val="21"/>
          <w:szCs w:val="21"/>
        </w:rPr>
        <w:t xml:space="preserve">El texto jurídico </w:t>
      </w:r>
      <w:r w:rsidR="00BE7A50">
        <w:rPr>
          <w:rFonts w:ascii="Calibri" w:hAnsi="Calibri" w:cs="Calibri"/>
          <w:color w:val="000000"/>
          <w:spacing w:val="-4"/>
          <w:sz w:val="21"/>
          <w:szCs w:val="21"/>
        </w:rPr>
        <w:t xml:space="preserve">se puede </w:t>
      </w:r>
      <w:r w:rsidR="000A596C">
        <w:rPr>
          <w:rFonts w:ascii="Calibri" w:hAnsi="Calibri" w:cs="Calibri"/>
          <w:color w:val="000000"/>
          <w:spacing w:val="-4"/>
          <w:sz w:val="21"/>
          <w:szCs w:val="21"/>
        </w:rPr>
        <w:t>consultar</w:t>
      </w:r>
      <w:r w:rsidR="00BE7A50">
        <w:rPr>
          <w:rFonts w:ascii="Calibri" w:hAnsi="Calibri" w:cs="Calibri"/>
          <w:color w:val="000000"/>
          <w:spacing w:val="-4"/>
          <w:sz w:val="21"/>
          <w:szCs w:val="21"/>
        </w:rPr>
        <w:t xml:space="preserve"> en el </w:t>
      </w:r>
      <w:r w:rsidR="00C33601">
        <w:rPr>
          <w:rFonts w:ascii="Calibri" w:hAnsi="Calibri" w:cs="Calibri"/>
          <w:spacing w:val="4"/>
          <w:sz w:val="21"/>
          <w:szCs w:val="21"/>
        </w:rPr>
        <w:t>“</w:t>
      </w:r>
      <w:hyperlink r:id="rId11" w:history="1">
        <w:r w:rsidR="00BE7A50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Anexo 1: Cómo completar el modelo del P</w:t>
        </w:r>
        <w:r w:rsidR="006F3702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 xml:space="preserve">lan de </w:t>
        </w:r>
        <w:r w:rsidR="00D14F1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A</w:t>
        </w:r>
        <w:r w:rsidR="006F3702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 xml:space="preserve">cción del </w:t>
        </w:r>
        <w:r w:rsidR="009C6F4C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MANUD</w:t>
        </w:r>
      </w:hyperlink>
      <w:r w:rsidR="00C33601">
        <w:rPr>
          <w:rFonts w:ascii="Calibri" w:hAnsi="Calibri" w:cs="Calibri"/>
          <w:color w:val="000000"/>
          <w:sz w:val="21"/>
          <w:szCs w:val="21"/>
        </w:rPr>
        <w:t>”</w:t>
      </w:r>
      <w:r w:rsidR="00C33601">
        <w:rPr>
          <w:rFonts w:ascii="Calibri" w:hAnsi="Calibri" w:cs="Calibri"/>
          <w:color w:val="000000"/>
          <w:spacing w:val="8"/>
          <w:sz w:val="21"/>
          <w:szCs w:val="21"/>
        </w:rPr>
        <w:t xml:space="preserve"> </w:t>
      </w:r>
      <w:r w:rsidR="00BE7A50">
        <w:rPr>
          <w:rFonts w:ascii="Calibri" w:hAnsi="Calibri" w:cs="Calibri"/>
          <w:color w:val="000000"/>
          <w:sz w:val="21"/>
          <w:szCs w:val="21"/>
        </w:rPr>
        <w:t>y se ha consolidado y está disponible en el sitio web del Grupo de las Naciones Unidas para el Desarrollo (</w:t>
      </w:r>
      <w:r w:rsidR="00BE7A50">
        <w:rPr>
          <w:rFonts w:ascii="Calibri" w:hAnsi="Calibri" w:cs="Calibri"/>
          <w:color w:val="000000"/>
          <w:spacing w:val="-2"/>
          <w:sz w:val="21"/>
          <w:szCs w:val="21"/>
        </w:rPr>
        <w:t>GNUD</w:t>
      </w:r>
      <w:r w:rsidR="00BE7A50">
        <w:rPr>
          <w:rFonts w:ascii="Calibri" w:hAnsi="Calibri" w:cs="Calibri"/>
          <w:color w:val="000000"/>
          <w:sz w:val="21"/>
          <w:szCs w:val="21"/>
        </w:rPr>
        <w:t>)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  <w:r w:rsidR="00C33601">
        <w:rPr>
          <w:rFonts w:ascii="Calibri" w:hAnsi="Calibri" w:cs="Calibri"/>
          <w:color w:val="000000"/>
          <w:spacing w:val="12"/>
          <w:sz w:val="21"/>
          <w:szCs w:val="21"/>
        </w:rPr>
        <w:t xml:space="preserve"> </w:t>
      </w:r>
      <w:r w:rsidR="000A596C">
        <w:rPr>
          <w:rFonts w:ascii="Calibri" w:hAnsi="Calibri" w:cs="Calibri"/>
          <w:color w:val="000000"/>
          <w:spacing w:val="12"/>
          <w:sz w:val="21"/>
          <w:szCs w:val="21"/>
        </w:rPr>
        <w:t>Con la incorporación de</w:t>
      </w:r>
      <w:r w:rsidR="00BE7A50" w:rsidRPr="00BE7A50">
        <w:rPr>
          <w:rFonts w:ascii="Calibri" w:hAnsi="Calibri" w:cs="Calibri"/>
          <w:color w:val="000000"/>
          <w:spacing w:val="-2"/>
          <w:sz w:val="21"/>
          <w:szCs w:val="21"/>
        </w:rPr>
        <w:t xml:space="preserve"> este </w:t>
      </w:r>
      <w:r w:rsidR="00BE7A50">
        <w:rPr>
          <w:rFonts w:ascii="Calibri" w:hAnsi="Calibri" w:cs="Calibri"/>
          <w:color w:val="000000"/>
          <w:spacing w:val="-2"/>
          <w:sz w:val="21"/>
          <w:szCs w:val="21"/>
        </w:rPr>
        <w:t>texto</w:t>
      </w:r>
      <w:r w:rsidR="00BE7A50" w:rsidRPr="00BE7A50">
        <w:rPr>
          <w:rFonts w:ascii="Calibri" w:hAnsi="Calibri" w:cs="Calibri"/>
          <w:color w:val="000000"/>
          <w:spacing w:val="-2"/>
          <w:sz w:val="21"/>
          <w:szCs w:val="21"/>
        </w:rPr>
        <w:t xml:space="preserve"> en el</w:t>
      </w:r>
      <w:r w:rsidR="00BE7A50">
        <w:rPr>
          <w:rFonts w:ascii="Calibri" w:hAnsi="Calibri" w:cs="Calibri"/>
          <w:color w:val="000000"/>
          <w:spacing w:val="12"/>
          <w:sz w:val="21"/>
          <w:szCs w:val="21"/>
        </w:rPr>
        <w:t xml:space="preserve"> </w:t>
      </w:r>
      <w:r w:rsidR="009C6F4C">
        <w:rPr>
          <w:rFonts w:ascii="Calibri" w:hAnsi="Calibri" w:cs="Calibri"/>
          <w:color w:val="000000"/>
          <w:spacing w:val="-2"/>
          <w:sz w:val="21"/>
          <w:szCs w:val="21"/>
        </w:rPr>
        <w:t>MANUD</w:t>
      </w:r>
      <w:r w:rsidR="0056212F">
        <w:rPr>
          <w:rFonts w:ascii="Calibri" w:hAnsi="Calibri" w:cs="Calibri"/>
          <w:color w:val="000000"/>
          <w:spacing w:val="-2"/>
          <w:sz w:val="21"/>
          <w:szCs w:val="21"/>
        </w:rPr>
        <w:t>, ya no se requiere</w:t>
      </w:r>
      <w:r w:rsidR="000A596C"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 w:rsidR="000A596C" w:rsidRPr="00940053">
        <w:rPr>
          <w:rFonts w:ascii="Calibri" w:hAnsi="Calibri" w:cs="Calibri"/>
          <w:color w:val="000000"/>
          <w:sz w:val="21"/>
          <w:szCs w:val="21"/>
        </w:rPr>
        <w:t xml:space="preserve">Planes de Acción </w:t>
      </w:r>
      <w:r w:rsidR="000A596C">
        <w:rPr>
          <w:rFonts w:ascii="Calibri" w:hAnsi="Calibri" w:cs="Calibri"/>
          <w:color w:val="000000"/>
          <w:sz w:val="21"/>
          <w:szCs w:val="21"/>
        </w:rPr>
        <w:t xml:space="preserve">para el Programa </w:t>
      </w:r>
      <w:r w:rsidR="00F74DA2">
        <w:rPr>
          <w:rFonts w:ascii="Calibri" w:hAnsi="Calibri" w:cs="Calibri"/>
          <w:color w:val="000000"/>
          <w:sz w:val="21"/>
          <w:szCs w:val="21"/>
        </w:rPr>
        <w:t>de P</w:t>
      </w:r>
      <w:r w:rsidR="000A596C">
        <w:rPr>
          <w:rFonts w:ascii="Calibri" w:hAnsi="Calibri" w:cs="Calibri"/>
          <w:color w:val="000000"/>
          <w:sz w:val="21"/>
          <w:szCs w:val="21"/>
        </w:rPr>
        <w:t>aís (C</w:t>
      </w:r>
      <w:r w:rsidR="000A596C">
        <w:rPr>
          <w:rFonts w:ascii="Calibri" w:hAnsi="Calibri" w:cs="Calibri"/>
          <w:color w:val="000000"/>
          <w:spacing w:val="-1"/>
          <w:sz w:val="21"/>
          <w:szCs w:val="21"/>
        </w:rPr>
        <w:t>P</w:t>
      </w:r>
      <w:r w:rsidR="000A596C">
        <w:rPr>
          <w:rFonts w:ascii="Calibri" w:hAnsi="Calibri" w:cs="Calibri"/>
          <w:color w:val="000000"/>
          <w:sz w:val="21"/>
          <w:szCs w:val="21"/>
        </w:rPr>
        <w:t>A</w:t>
      </w:r>
      <w:r w:rsidR="000A596C">
        <w:rPr>
          <w:rFonts w:ascii="Calibri" w:hAnsi="Calibri" w:cs="Calibri"/>
          <w:color w:val="000000"/>
          <w:spacing w:val="-1"/>
          <w:sz w:val="21"/>
          <w:szCs w:val="21"/>
        </w:rPr>
        <w:t>P</w:t>
      </w:r>
      <w:r w:rsidR="000A596C">
        <w:rPr>
          <w:rFonts w:ascii="Calibri" w:hAnsi="Calibri" w:cs="Calibri"/>
          <w:color w:val="000000"/>
          <w:sz w:val="21"/>
          <w:szCs w:val="21"/>
        </w:rPr>
        <w:t>)</w:t>
      </w:r>
      <w:r w:rsidR="000A596C">
        <w:rPr>
          <w:rFonts w:ascii="Calibri" w:hAnsi="Calibri" w:cs="Calibri"/>
          <w:color w:val="000000"/>
          <w:spacing w:val="5"/>
          <w:sz w:val="21"/>
          <w:szCs w:val="21"/>
        </w:rPr>
        <w:t xml:space="preserve"> o </w:t>
      </w:r>
      <w:r w:rsidR="000A596C">
        <w:rPr>
          <w:rFonts w:ascii="Calibri" w:hAnsi="Calibri" w:cs="Calibri"/>
          <w:color w:val="000000"/>
          <w:spacing w:val="-2"/>
          <w:sz w:val="21"/>
          <w:szCs w:val="21"/>
        </w:rPr>
        <w:t>el</w:t>
      </w:r>
      <w:r w:rsidR="0056212F"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 w:rsidR="006F3702">
        <w:rPr>
          <w:rFonts w:ascii="Calibri" w:hAnsi="Calibri" w:cs="Calibri"/>
          <w:color w:val="000000"/>
          <w:spacing w:val="-4"/>
          <w:sz w:val="21"/>
          <w:szCs w:val="21"/>
        </w:rPr>
        <w:t xml:space="preserve">Plan de Acción del </w:t>
      </w:r>
      <w:r w:rsidR="009C6F4C">
        <w:rPr>
          <w:rFonts w:ascii="Calibri" w:hAnsi="Calibri" w:cs="Calibri"/>
          <w:color w:val="000000"/>
          <w:spacing w:val="-4"/>
          <w:sz w:val="21"/>
          <w:szCs w:val="21"/>
        </w:rPr>
        <w:t>MANUD</w:t>
      </w:r>
      <w:r w:rsidR="00C33601">
        <w:rPr>
          <w:rFonts w:ascii="Calibri" w:hAnsi="Calibri" w:cs="Calibri"/>
          <w:color w:val="000000"/>
          <w:spacing w:val="19"/>
          <w:sz w:val="21"/>
          <w:szCs w:val="21"/>
        </w:rPr>
        <w:t xml:space="preserve"> </w:t>
      </w:r>
      <w:r w:rsidR="0056212F">
        <w:rPr>
          <w:rFonts w:ascii="Calibri" w:hAnsi="Calibri" w:cs="Calibri"/>
          <w:color w:val="000000"/>
          <w:spacing w:val="5"/>
          <w:sz w:val="21"/>
          <w:szCs w:val="21"/>
        </w:rPr>
        <w:t>que solo se aplican a los fondos y programas de la ONU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  <w:r w:rsidR="00C33601">
        <w:rPr>
          <w:rFonts w:ascii="Calibri" w:hAnsi="Calibri" w:cs="Calibri"/>
          <w:color w:val="000000"/>
          <w:spacing w:val="4"/>
          <w:sz w:val="21"/>
          <w:szCs w:val="21"/>
        </w:rPr>
        <w:t xml:space="preserve"> </w:t>
      </w:r>
      <w:r w:rsidR="0056212F">
        <w:rPr>
          <w:rFonts w:ascii="Calibri" w:hAnsi="Calibri" w:cs="Calibri"/>
          <w:color w:val="000000"/>
          <w:sz w:val="21"/>
          <w:szCs w:val="21"/>
        </w:rPr>
        <w:t xml:space="preserve">La alternativa </w:t>
      </w:r>
      <w:r w:rsidR="00C33601">
        <w:rPr>
          <w:rFonts w:ascii="Calibri" w:hAnsi="Calibri" w:cs="Calibri"/>
          <w:color w:val="000000"/>
          <w:sz w:val="21"/>
          <w:szCs w:val="21"/>
        </w:rPr>
        <w:t>1c</w:t>
      </w:r>
      <w:r w:rsidR="00C33601">
        <w:rPr>
          <w:rFonts w:ascii="Calibri" w:hAnsi="Calibri" w:cs="Calibri"/>
          <w:color w:val="000000"/>
          <w:spacing w:val="4"/>
          <w:sz w:val="21"/>
          <w:szCs w:val="21"/>
        </w:rPr>
        <w:t xml:space="preserve"> </w:t>
      </w:r>
      <w:r w:rsidR="0056212F">
        <w:rPr>
          <w:rFonts w:ascii="Calibri" w:hAnsi="Calibri" w:cs="Calibri"/>
          <w:color w:val="000000"/>
          <w:spacing w:val="4"/>
          <w:sz w:val="21"/>
          <w:szCs w:val="21"/>
        </w:rPr>
        <w:t xml:space="preserve">daría lugar a </w:t>
      </w:r>
      <w:r w:rsidR="000A596C">
        <w:rPr>
          <w:rFonts w:ascii="Calibri" w:hAnsi="Calibri" w:cs="Calibri"/>
          <w:color w:val="000000"/>
          <w:spacing w:val="4"/>
          <w:sz w:val="21"/>
          <w:szCs w:val="21"/>
        </w:rPr>
        <w:t xml:space="preserve">un </w:t>
      </w:r>
      <w:r w:rsidR="009C6F4C">
        <w:rPr>
          <w:rFonts w:ascii="Calibri" w:hAnsi="Calibri" w:cs="Calibri"/>
          <w:color w:val="000000"/>
          <w:spacing w:val="-2"/>
          <w:sz w:val="21"/>
          <w:szCs w:val="21"/>
        </w:rPr>
        <w:t>MANUD</w:t>
      </w:r>
      <w:r w:rsidR="00C33601">
        <w:rPr>
          <w:rFonts w:ascii="Calibri" w:hAnsi="Calibri" w:cs="Calibri"/>
          <w:color w:val="000000"/>
          <w:spacing w:val="2"/>
          <w:sz w:val="21"/>
          <w:szCs w:val="21"/>
        </w:rPr>
        <w:t xml:space="preserve"> </w:t>
      </w:r>
      <w:r w:rsidR="0056212F">
        <w:rPr>
          <w:rFonts w:ascii="Calibri" w:hAnsi="Calibri" w:cs="Calibri"/>
          <w:color w:val="000000"/>
          <w:sz w:val="21"/>
          <w:szCs w:val="21"/>
        </w:rPr>
        <w:t xml:space="preserve">formulado </w:t>
      </w:r>
      <w:r w:rsidR="000A596C">
        <w:rPr>
          <w:rFonts w:ascii="Calibri" w:hAnsi="Calibri" w:cs="Calibri"/>
          <w:color w:val="000000"/>
          <w:sz w:val="21"/>
          <w:szCs w:val="21"/>
        </w:rPr>
        <w:t>co</w:t>
      </w:r>
      <w:r w:rsidR="00900F21">
        <w:rPr>
          <w:rFonts w:ascii="Calibri" w:hAnsi="Calibri" w:cs="Calibri"/>
          <w:color w:val="000000"/>
          <w:sz w:val="21"/>
          <w:szCs w:val="21"/>
        </w:rPr>
        <w:t>n el texto</w:t>
      </w:r>
      <w:r w:rsidR="002924D7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00F21">
        <w:rPr>
          <w:rFonts w:ascii="Calibri" w:hAnsi="Calibri" w:cs="Calibri"/>
          <w:color w:val="000000"/>
          <w:sz w:val="21"/>
          <w:szCs w:val="21"/>
        </w:rPr>
        <w:t>jurídico, modelo</w:t>
      </w:r>
      <w:r w:rsidR="0056212F">
        <w:rPr>
          <w:rFonts w:ascii="Calibri" w:hAnsi="Calibri" w:cs="Calibri"/>
          <w:color w:val="000000"/>
          <w:sz w:val="21"/>
          <w:szCs w:val="21"/>
        </w:rPr>
        <w:t xml:space="preserve"> y a una matriz de resultados a nivel de efectos</w:t>
      </w:r>
      <w:r w:rsidR="00C33601">
        <w:rPr>
          <w:rFonts w:ascii="Calibri" w:hAnsi="Calibri" w:cs="Calibri"/>
          <w:color w:val="000000"/>
          <w:sz w:val="21"/>
          <w:szCs w:val="21"/>
        </w:rPr>
        <w:t>.</w:t>
      </w:r>
      <w:r w:rsidR="00C33601"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 w:rsidR="0056212F" w:rsidRPr="0056212F">
        <w:rPr>
          <w:rFonts w:ascii="Calibri" w:hAnsi="Calibri" w:cs="Calibri"/>
          <w:color w:val="000000"/>
          <w:spacing w:val="-2"/>
          <w:sz w:val="21"/>
          <w:szCs w:val="21"/>
        </w:rPr>
        <w:t xml:space="preserve">Los productos y </w:t>
      </w:r>
      <w:r w:rsidR="000A596C">
        <w:rPr>
          <w:rFonts w:ascii="Calibri" w:hAnsi="Calibri" w:cs="Calibri"/>
          <w:color w:val="000000"/>
          <w:spacing w:val="-2"/>
          <w:sz w:val="21"/>
          <w:szCs w:val="21"/>
        </w:rPr>
        <w:t xml:space="preserve">las </w:t>
      </w:r>
      <w:r w:rsidR="0056212F" w:rsidRPr="0056212F">
        <w:rPr>
          <w:rFonts w:ascii="Calibri" w:hAnsi="Calibri" w:cs="Calibri"/>
          <w:color w:val="000000"/>
          <w:spacing w:val="-2"/>
          <w:sz w:val="21"/>
          <w:szCs w:val="21"/>
        </w:rPr>
        <w:t xml:space="preserve">actividades se resumirían en los planes de trabajo </w:t>
      </w:r>
      <w:r w:rsidR="0056212F">
        <w:rPr>
          <w:rFonts w:ascii="Calibri" w:hAnsi="Calibri" w:cs="Calibri"/>
          <w:color w:val="000000"/>
          <w:spacing w:val="-2"/>
          <w:sz w:val="21"/>
          <w:szCs w:val="21"/>
        </w:rPr>
        <w:t xml:space="preserve">semestrales o anuales </w:t>
      </w:r>
      <w:r w:rsidR="000A596C">
        <w:rPr>
          <w:rFonts w:ascii="Calibri" w:hAnsi="Calibri" w:cs="Calibri"/>
          <w:color w:val="000000"/>
          <w:spacing w:val="-2"/>
          <w:sz w:val="21"/>
          <w:szCs w:val="21"/>
        </w:rPr>
        <w:t xml:space="preserve">del </w:t>
      </w:r>
      <w:r w:rsidR="000A596C">
        <w:rPr>
          <w:rFonts w:ascii="Calibri" w:hAnsi="Calibri" w:cs="Calibri"/>
          <w:sz w:val="21"/>
          <w:szCs w:val="21"/>
        </w:rPr>
        <w:t xml:space="preserve">grupo de resultados o del </w:t>
      </w:r>
      <w:r w:rsidR="0056212F">
        <w:rPr>
          <w:rFonts w:ascii="Calibri" w:hAnsi="Calibri" w:cs="Calibri"/>
          <w:sz w:val="21"/>
          <w:szCs w:val="21"/>
        </w:rPr>
        <w:t>organismo</w:t>
      </w:r>
      <w:r w:rsidR="00D14F19">
        <w:rPr>
          <w:rFonts w:ascii="Calibri" w:hAnsi="Calibri" w:cs="Calibri"/>
          <w:sz w:val="21"/>
          <w:szCs w:val="21"/>
        </w:rPr>
        <w:t xml:space="preserve"> específico</w:t>
      </w:r>
      <w:r w:rsidR="00C33601">
        <w:rPr>
          <w:rFonts w:ascii="Calibri" w:hAnsi="Calibri" w:cs="Calibri"/>
          <w:color w:val="000000"/>
          <w:spacing w:val="-3"/>
          <w:sz w:val="21"/>
          <w:szCs w:val="21"/>
        </w:rPr>
        <w:t>/</w:t>
      </w:r>
      <w:r w:rsidR="00C33601">
        <w:rPr>
          <w:rFonts w:ascii="Calibri" w:hAnsi="Calibri" w:cs="Calibri"/>
          <w:color w:val="000000"/>
          <w:sz w:val="21"/>
          <w:szCs w:val="21"/>
        </w:rPr>
        <w:t>(de</w:t>
      </w:r>
      <w:r w:rsidR="00C33601"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 w:rsidR="00C33601"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 w:rsidR="00C33601">
        <w:rPr>
          <w:rFonts w:ascii="Calibri" w:hAnsi="Calibri" w:cs="Calibri"/>
          <w:color w:val="000000"/>
          <w:sz w:val="21"/>
          <w:szCs w:val="21"/>
        </w:rPr>
        <w:t>n</w:t>
      </w:r>
      <w:r w:rsidR="00C33601"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 w:rsidR="00C33601">
        <w:rPr>
          <w:rFonts w:ascii="Calibri" w:hAnsi="Calibri" w:cs="Calibri"/>
          <w:color w:val="000000"/>
          <w:sz w:val="21"/>
          <w:szCs w:val="21"/>
        </w:rPr>
        <w:t>i</w:t>
      </w:r>
      <w:r w:rsidR="00562B97">
        <w:rPr>
          <w:rFonts w:ascii="Calibri" w:hAnsi="Calibri" w:cs="Calibri"/>
          <w:color w:val="000000"/>
          <w:sz w:val="21"/>
          <w:szCs w:val="21"/>
        </w:rPr>
        <w:t>endo del contexto nacional</w:t>
      </w:r>
      <w:r w:rsidR="00C33601">
        <w:rPr>
          <w:rFonts w:ascii="Calibri" w:hAnsi="Calibri" w:cs="Calibri"/>
          <w:color w:val="000000"/>
          <w:sz w:val="21"/>
          <w:szCs w:val="21"/>
        </w:rPr>
        <w:t>).</w:t>
      </w:r>
    </w:p>
    <w:p w14:paraId="3162C060" w14:textId="77777777" w:rsidR="00C33601" w:rsidRDefault="00C33601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347AE02B" w14:textId="77777777" w:rsidR="00C33601" w:rsidRDefault="00A451C3">
      <w:pPr>
        <w:kinsoku w:val="0"/>
        <w:overflowPunct w:val="0"/>
        <w:spacing w:line="262" w:lineRule="auto"/>
        <w:ind w:left="180" w:right="11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En vista de la nueva agenda para el desarrollo después </w:t>
      </w:r>
      <w:r w:rsidRPr="00D14F19">
        <w:rPr>
          <w:rFonts w:ascii="Calibri" w:hAnsi="Calibri" w:cs="Calibri"/>
          <w:sz w:val="21"/>
          <w:szCs w:val="21"/>
        </w:rPr>
        <w:t>de 2015,</w:t>
      </w:r>
      <w:r>
        <w:rPr>
          <w:rFonts w:ascii="Calibri" w:hAnsi="Calibri" w:cs="Calibri"/>
          <w:sz w:val="21"/>
          <w:szCs w:val="21"/>
        </w:rPr>
        <w:t xml:space="preserve"> el</w:t>
      </w:r>
      <w:r w:rsidR="00D14F19">
        <w:rPr>
          <w:rFonts w:ascii="Calibri" w:hAnsi="Calibri" w:cs="Calibri"/>
          <w:sz w:val="21"/>
          <w:szCs w:val="21"/>
        </w:rPr>
        <w:t xml:space="preserve"> paquete </w:t>
      </w:r>
      <w:r>
        <w:rPr>
          <w:rFonts w:ascii="Calibri" w:hAnsi="Calibri" w:cs="Calibri"/>
          <w:sz w:val="21"/>
          <w:szCs w:val="21"/>
        </w:rPr>
        <w:t xml:space="preserve">de orientaciones para el </w:t>
      </w:r>
      <w:r w:rsidR="009C6F4C">
        <w:rPr>
          <w:rFonts w:ascii="Calibri" w:hAnsi="Calibri" w:cs="Calibri"/>
          <w:spacing w:val="-4"/>
          <w:sz w:val="21"/>
          <w:szCs w:val="21"/>
        </w:rPr>
        <w:t>MANUD</w:t>
      </w:r>
      <w:r w:rsidR="00C33601">
        <w:rPr>
          <w:rFonts w:ascii="Calibri" w:hAnsi="Calibri" w:cs="Calibri"/>
          <w:spacing w:val="2"/>
          <w:sz w:val="21"/>
          <w:szCs w:val="21"/>
        </w:rPr>
        <w:t xml:space="preserve"> </w:t>
      </w:r>
      <w:r w:rsidR="00B04BB1">
        <w:rPr>
          <w:rFonts w:ascii="Calibri" w:hAnsi="Calibri" w:cs="Calibri"/>
          <w:spacing w:val="2"/>
          <w:sz w:val="21"/>
          <w:szCs w:val="21"/>
        </w:rPr>
        <w:t xml:space="preserve">será sometido a un </w:t>
      </w:r>
      <w:r w:rsidR="00B04BB1">
        <w:rPr>
          <w:rFonts w:ascii="Calibri" w:hAnsi="Calibri" w:cs="Calibri"/>
          <w:sz w:val="21"/>
          <w:szCs w:val="21"/>
        </w:rPr>
        <w:t xml:space="preserve">examen y revisión más a fondo </w:t>
      </w:r>
      <w:r>
        <w:rPr>
          <w:rFonts w:ascii="Calibri" w:hAnsi="Calibri" w:cs="Calibri"/>
          <w:spacing w:val="2"/>
          <w:sz w:val="21"/>
          <w:szCs w:val="21"/>
        </w:rPr>
        <w:t>tan pronto como sea posible</w:t>
      </w:r>
      <w:r w:rsidR="00C33601">
        <w:rPr>
          <w:rFonts w:ascii="Calibri" w:hAnsi="Calibri" w:cs="Calibri"/>
          <w:sz w:val="21"/>
          <w:szCs w:val="21"/>
        </w:rPr>
        <w:t>.</w:t>
      </w:r>
    </w:p>
    <w:p w14:paraId="68F69B6C" w14:textId="77777777" w:rsidR="00C33601" w:rsidRDefault="00C33601">
      <w:pPr>
        <w:kinsoku w:val="0"/>
        <w:overflowPunct w:val="0"/>
        <w:spacing w:line="262" w:lineRule="auto"/>
        <w:ind w:left="180" w:right="118"/>
        <w:jc w:val="both"/>
        <w:rPr>
          <w:rFonts w:ascii="Calibri" w:hAnsi="Calibri" w:cs="Calibri"/>
          <w:sz w:val="21"/>
          <w:szCs w:val="21"/>
        </w:rPr>
        <w:sectPr w:rsidR="00C33601">
          <w:footerReference w:type="default" r:id="rId12"/>
          <w:pgSz w:w="12240" w:h="15840"/>
          <w:pgMar w:top="940" w:right="1140" w:bottom="1420" w:left="1260" w:header="0" w:footer="1231" w:gutter="0"/>
          <w:pgNumType w:start="3"/>
          <w:cols w:space="720" w:equalWidth="0">
            <w:col w:w="9840"/>
          </w:cols>
          <w:noEndnote/>
        </w:sectPr>
      </w:pPr>
    </w:p>
    <w:p w14:paraId="57B57B37" w14:textId="77777777" w:rsidR="00C33601" w:rsidRDefault="00C33601" w:rsidP="00A451C3">
      <w:pPr>
        <w:kinsoku w:val="0"/>
        <w:overflowPunct w:val="0"/>
        <w:spacing w:before="18"/>
        <w:ind w:left="100" w:right="7066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6CB3"/>
          <w:w w:val="95"/>
          <w:sz w:val="44"/>
          <w:szCs w:val="44"/>
        </w:rPr>
        <w:t>Ins</w:t>
      </w:r>
      <w:r>
        <w:rPr>
          <w:rFonts w:ascii="Calibri" w:hAnsi="Calibri" w:cs="Calibri"/>
          <w:b/>
          <w:bCs/>
          <w:color w:val="006CB3"/>
          <w:spacing w:val="-2"/>
          <w:w w:val="95"/>
          <w:sz w:val="44"/>
          <w:szCs w:val="44"/>
        </w:rPr>
        <w:t>t</w:t>
      </w:r>
      <w:r>
        <w:rPr>
          <w:rFonts w:ascii="Calibri" w:hAnsi="Calibri" w:cs="Calibri"/>
          <w:b/>
          <w:bCs/>
          <w:color w:val="006CB3"/>
          <w:spacing w:val="1"/>
          <w:w w:val="95"/>
          <w:sz w:val="44"/>
          <w:szCs w:val="44"/>
        </w:rPr>
        <w:t>r</w:t>
      </w:r>
      <w:r>
        <w:rPr>
          <w:rFonts w:ascii="Calibri" w:hAnsi="Calibri" w:cs="Calibri"/>
          <w:b/>
          <w:bCs/>
          <w:color w:val="006CB3"/>
          <w:w w:val="95"/>
          <w:sz w:val="44"/>
          <w:szCs w:val="44"/>
        </w:rPr>
        <w:t>uc</w:t>
      </w:r>
      <w:r w:rsidR="00A451C3">
        <w:rPr>
          <w:rFonts w:ascii="Calibri" w:hAnsi="Calibri" w:cs="Calibri"/>
          <w:b/>
          <w:bCs/>
          <w:color w:val="006CB3"/>
          <w:w w:val="95"/>
          <w:sz w:val="44"/>
          <w:szCs w:val="44"/>
        </w:rPr>
        <w:t>ciones</w:t>
      </w:r>
    </w:p>
    <w:p w14:paraId="6844C5EB" w14:textId="77777777" w:rsidR="00C33601" w:rsidRDefault="00C33601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3169B984" w14:textId="77777777" w:rsidR="00C33601" w:rsidRDefault="00A451C3">
      <w:pPr>
        <w:kinsoku w:val="0"/>
        <w:overflowPunct w:val="0"/>
        <w:spacing w:line="263" w:lineRule="auto"/>
        <w:ind w:left="100" w:right="11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presente documento </w:t>
      </w:r>
      <w:r w:rsidR="00D14F19">
        <w:rPr>
          <w:rFonts w:ascii="Calibri" w:hAnsi="Calibri" w:cs="Calibri"/>
          <w:sz w:val="22"/>
          <w:szCs w:val="22"/>
        </w:rPr>
        <w:t xml:space="preserve">orienta </w:t>
      </w:r>
      <w:r>
        <w:rPr>
          <w:rFonts w:ascii="Calibri" w:hAnsi="Calibri" w:cs="Calibri"/>
          <w:sz w:val="22"/>
          <w:szCs w:val="22"/>
        </w:rPr>
        <w:t xml:space="preserve">sobre el contenido y </w:t>
      </w:r>
      <w:r w:rsidR="00D14F19"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z w:val="22"/>
          <w:szCs w:val="22"/>
        </w:rPr>
        <w:t>formato del texto jurídico/</w:t>
      </w:r>
      <w:r w:rsidR="00900F21">
        <w:rPr>
          <w:rFonts w:ascii="Calibri" w:hAnsi="Calibri" w:cs="Calibri"/>
          <w:sz w:val="22"/>
          <w:szCs w:val="22"/>
        </w:rPr>
        <w:t>modelo</w:t>
      </w:r>
      <w:r>
        <w:rPr>
          <w:rFonts w:ascii="Calibri" w:hAnsi="Calibri" w:cs="Calibri"/>
          <w:sz w:val="22"/>
          <w:szCs w:val="22"/>
        </w:rPr>
        <w:t xml:space="preserve"> que </w:t>
      </w:r>
      <w:r w:rsidR="00D856DE">
        <w:rPr>
          <w:rFonts w:ascii="Calibri" w:hAnsi="Calibri" w:cs="Calibri"/>
          <w:sz w:val="22"/>
          <w:szCs w:val="22"/>
        </w:rPr>
        <w:t>se debe incluir</w:t>
      </w:r>
      <w:r>
        <w:rPr>
          <w:rFonts w:ascii="Calibri" w:hAnsi="Calibri" w:cs="Calibri"/>
          <w:sz w:val="22"/>
          <w:szCs w:val="22"/>
        </w:rPr>
        <w:t xml:space="preserve"> en 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C33601">
        <w:rPr>
          <w:rFonts w:ascii="Calibri" w:hAnsi="Calibri" w:cs="Calibri"/>
          <w:spacing w:val="2"/>
          <w:sz w:val="22"/>
          <w:szCs w:val="22"/>
        </w:rPr>
        <w:t xml:space="preserve"> </w:t>
      </w:r>
      <w:r w:rsidR="00C33601">
        <w:rPr>
          <w:rFonts w:ascii="Calibri" w:hAnsi="Calibri" w:cs="Calibri"/>
          <w:sz w:val="22"/>
          <w:szCs w:val="22"/>
        </w:rPr>
        <w:t>(</w:t>
      </w:r>
      <w:r w:rsidR="00900F21">
        <w:rPr>
          <w:rFonts w:ascii="Calibri" w:hAnsi="Calibri" w:cs="Calibri"/>
          <w:sz w:val="22"/>
          <w:szCs w:val="22"/>
        </w:rPr>
        <w:t>tomad</w:t>
      </w:r>
      <w:r w:rsidR="00D14F19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casi </w:t>
      </w:r>
      <w:r w:rsidR="0020714B">
        <w:rPr>
          <w:rFonts w:ascii="Calibri" w:hAnsi="Calibri" w:cs="Calibri"/>
          <w:sz w:val="22"/>
          <w:szCs w:val="22"/>
        </w:rPr>
        <w:t>palabra por palabra</w:t>
      </w:r>
      <w:r>
        <w:rPr>
          <w:rFonts w:ascii="Calibri" w:hAnsi="Calibri" w:cs="Calibri"/>
          <w:sz w:val="22"/>
          <w:szCs w:val="22"/>
        </w:rPr>
        <w:t xml:space="preserve"> del Anexo </w:t>
      </w:r>
      <w:r w:rsidR="00801421">
        <w:rPr>
          <w:rFonts w:ascii="Calibri" w:hAnsi="Calibri" w:cs="Calibri"/>
          <w:sz w:val="22"/>
          <w:szCs w:val="22"/>
        </w:rPr>
        <w:t>I</w:t>
      </w:r>
      <w:r w:rsidR="00C85DF5">
        <w:rPr>
          <w:rFonts w:ascii="Calibri" w:hAnsi="Calibri" w:cs="Calibri"/>
          <w:sz w:val="22"/>
          <w:szCs w:val="22"/>
        </w:rPr>
        <w:t xml:space="preserve">: Orientación sobre el </w:t>
      </w:r>
      <w:r w:rsidR="006F3702">
        <w:rPr>
          <w:rFonts w:ascii="Calibri" w:hAnsi="Calibri" w:cs="Calibri"/>
          <w:sz w:val="22"/>
          <w:szCs w:val="22"/>
        </w:rPr>
        <w:t xml:space="preserve">Plan de Acción del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801421">
        <w:rPr>
          <w:rFonts w:ascii="Calibri" w:hAnsi="Calibri" w:cs="Calibri"/>
          <w:sz w:val="22"/>
          <w:szCs w:val="22"/>
        </w:rPr>
        <w:t>)</w:t>
      </w:r>
      <w:r w:rsidR="00C33601" w:rsidRPr="00C85DF5">
        <w:rPr>
          <w:rFonts w:ascii="Calibri" w:hAnsi="Calibri" w:cs="Calibri"/>
          <w:sz w:val="22"/>
          <w:szCs w:val="22"/>
        </w:rPr>
        <w:t xml:space="preserve"> </w:t>
      </w:r>
      <w:r w:rsidR="00C85DF5" w:rsidRPr="00C85DF5">
        <w:rPr>
          <w:rFonts w:ascii="Calibri" w:hAnsi="Calibri" w:cs="Calibri"/>
          <w:sz w:val="22"/>
          <w:szCs w:val="22"/>
        </w:rPr>
        <w:t xml:space="preserve">si se </w:t>
      </w:r>
      <w:r w:rsidR="00900F21">
        <w:rPr>
          <w:rFonts w:ascii="Calibri" w:hAnsi="Calibri" w:cs="Calibri"/>
          <w:sz w:val="22"/>
          <w:szCs w:val="22"/>
        </w:rPr>
        <w:t xml:space="preserve">ha </w:t>
      </w:r>
      <w:r w:rsidR="00C85DF5" w:rsidRPr="00C85DF5">
        <w:rPr>
          <w:rFonts w:ascii="Calibri" w:hAnsi="Calibri" w:cs="Calibri"/>
          <w:sz w:val="22"/>
          <w:szCs w:val="22"/>
        </w:rPr>
        <w:t>selecciona</w:t>
      </w:r>
      <w:r w:rsidR="00900F21">
        <w:rPr>
          <w:rFonts w:ascii="Calibri" w:hAnsi="Calibri" w:cs="Calibri"/>
          <w:sz w:val="22"/>
          <w:szCs w:val="22"/>
        </w:rPr>
        <w:t>do</w:t>
      </w:r>
      <w:r w:rsidR="00C85DF5" w:rsidRPr="00C85DF5">
        <w:rPr>
          <w:rFonts w:ascii="Calibri" w:hAnsi="Calibri" w:cs="Calibri"/>
          <w:sz w:val="22"/>
          <w:szCs w:val="22"/>
        </w:rPr>
        <w:t xml:space="preserve"> la alternativa </w:t>
      </w:r>
      <w:r w:rsidR="00C33601">
        <w:rPr>
          <w:rFonts w:ascii="Calibri" w:hAnsi="Calibri" w:cs="Calibri"/>
          <w:sz w:val="22"/>
          <w:szCs w:val="22"/>
        </w:rPr>
        <w:t>1C</w:t>
      </w:r>
      <w:r w:rsidR="00B04706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C33601">
        <w:rPr>
          <w:rFonts w:ascii="Calibri" w:hAnsi="Calibri" w:cs="Calibri"/>
          <w:sz w:val="22"/>
          <w:szCs w:val="22"/>
        </w:rPr>
        <w:t>.</w:t>
      </w:r>
      <w:r w:rsidR="00C33601">
        <w:rPr>
          <w:rFonts w:ascii="Calibri" w:hAnsi="Calibri" w:cs="Calibri"/>
          <w:spacing w:val="30"/>
          <w:sz w:val="22"/>
          <w:szCs w:val="22"/>
        </w:rPr>
        <w:t xml:space="preserve"> </w:t>
      </w:r>
      <w:r w:rsidR="00C85DF5" w:rsidRPr="00C85DF5">
        <w:rPr>
          <w:rFonts w:ascii="Calibri" w:hAnsi="Calibri" w:cs="Calibri"/>
          <w:sz w:val="22"/>
          <w:szCs w:val="22"/>
        </w:rPr>
        <w:t xml:space="preserve">Debido a los </w:t>
      </w:r>
      <w:r w:rsidR="00C33601">
        <w:rPr>
          <w:rFonts w:ascii="Calibri" w:hAnsi="Calibri" w:cs="Calibri"/>
          <w:sz w:val="22"/>
          <w:szCs w:val="22"/>
        </w:rPr>
        <w:t>m</w:t>
      </w:r>
      <w:r w:rsidR="00C85DF5">
        <w:rPr>
          <w:rFonts w:ascii="Calibri" w:hAnsi="Calibri" w:cs="Calibri"/>
          <w:sz w:val="22"/>
          <w:szCs w:val="22"/>
        </w:rPr>
        <w:t>ú</w:t>
      </w:r>
      <w:r w:rsidR="00C33601">
        <w:rPr>
          <w:rFonts w:ascii="Calibri" w:hAnsi="Calibri" w:cs="Calibri"/>
          <w:sz w:val="22"/>
          <w:szCs w:val="22"/>
        </w:rPr>
        <w:t>lti</w:t>
      </w:r>
      <w:r w:rsidR="00C33601">
        <w:rPr>
          <w:rFonts w:ascii="Calibri" w:hAnsi="Calibri" w:cs="Calibri"/>
          <w:spacing w:val="-1"/>
          <w:sz w:val="22"/>
          <w:szCs w:val="22"/>
        </w:rPr>
        <w:t>p</w:t>
      </w:r>
      <w:r w:rsidR="00C33601">
        <w:rPr>
          <w:rFonts w:ascii="Calibri" w:hAnsi="Calibri" w:cs="Calibri"/>
          <w:sz w:val="22"/>
          <w:szCs w:val="22"/>
        </w:rPr>
        <w:t>le</w:t>
      </w:r>
      <w:r w:rsidR="00C85DF5">
        <w:rPr>
          <w:rFonts w:ascii="Calibri" w:hAnsi="Calibri" w:cs="Calibri"/>
          <w:sz w:val="22"/>
          <w:szCs w:val="22"/>
        </w:rPr>
        <w:t xml:space="preserve">s objetivos del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C33601">
        <w:rPr>
          <w:rFonts w:ascii="Calibri" w:hAnsi="Calibri" w:cs="Calibri"/>
          <w:sz w:val="22"/>
          <w:szCs w:val="22"/>
        </w:rPr>
        <w:t>,</w:t>
      </w:r>
      <w:r w:rsidR="00C85DF5">
        <w:rPr>
          <w:rFonts w:ascii="Calibri" w:hAnsi="Calibri" w:cs="Calibri"/>
          <w:sz w:val="22"/>
          <w:szCs w:val="22"/>
        </w:rPr>
        <w:t xml:space="preserve"> </w:t>
      </w:r>
      <w:r w:rsidR="00FB2D6E">
        <w:rPr>
          <w:rFonts w:ascii="Calibri" w:hAnsi="Calibri" w:cs="Calibri"/>
          <w:sz w:val="22"/>
          <w:szCs w:val="22"/>
        </w:rPr>
        <w:t xml:space="preserve">incluida </w:t>
      </w:r>
      <w:r w:rsidR="00C85DF5">
        <w:rPr>
          <w:rFonts w:ascii="Calibri" w:hAnsi="Calibri" w:cs="Calibri"/>
          <w:spacing w:val="-1"/>
          <w:sz w:val="22"/>
          <w:szCs w:val="22"/>
        </w:rPr>
        <w:t xml:space="preserve">su función como mecanismo </w:t>
      </w:r>
      <w:r w:rsidR="00900F21">
        <w:rPr>
          <w:rFonts w:ascii="Calibri" w:hAnsi="Calibri" w:cs="Calibri"/>
          <w:spacing w:val="-1"/>
          <w:sz w:val="22"/>
          <w:szCs w:val="22"/>
        </w:rPr>
        <w:t xml:space="preserve">que </w:t>
      </w:r>
      <w:r w:rsidR="00C85DF5">
        <w:rPr>
          <w:rFonts w:ascii="Calibri" w:hAnsi="Calibri" w:cs="Calibri"/>
          <w:spacing w:val="-1"/>
          <w:sz w:val="22"/>
          <w:szCs w:val="22"/>
        </w:rPr>
        <w:t>vel</w:t>
      </w:r>
      <w:r w:rsidR="00900F21">
        <w:rPr>
          <w:rFonts w:ascii="Calibri" w:hAnsi="Calibri" w:cs="Calibri"/>
          <w:spacing w:val="-1"/>
          <w:sz w:val="22"/>
          <w:szCs w:val="22"/>
        </w:rPr>
        <w:t>a</w:t>
      </w:r>
      <w:r w:rsidR="00C85DF5">
        <w:rPr>
          <w:rFonts w:ascii="Calibri" w:hAnsi="Calibri" w:cs="Calibri"/>
          <w:spacing w:val="-1"/>
          <w:sz w:val="22"/>
          <w:szCs w:val="22"/>
        </w:rPr>
        <w:t xml:space="preserve"> por la rendición de cuentas y</w:t>
      </w:r>
      <w:r w:rsidR="00801421">
        <w:rPr>
          <w:rFonts w:ascii="Calibri" w:hAnsi="Calibri" w:cs="Calibri"/>
          <w:spacing w:val="-1"/>
          <w:sz w:val="22"/>
          <w:szCs w:val="22"/>
        </w:rPr>
        <w:t>,</w:t>
      </w:r>
      <w:r w:rsidR="00C85DF5">
        <w:rPr>
          <w:rFonts w:ascii="Calibri" w:hAnsi="Calibri" w:cs="Calibri"/>
          <w:spacing w:val="-1"/>
          <w:sz w:val="22"/>
          <w:szCs w:val="22"/>
        </w:rPr>
        <w:t xml:space="preserve"> como parte del marco jurídico</w:t>
      </w:r>
      <w:r w:rsidR="00801421">
        <w:rPr>
          <w:rFonts w:ascii="Calibri" w:hAnsi="Calibri" w:cs="Calibri"/>
          <w:spacing w:val="-1"/>
          <w:sz w:val="22"/>
          <w:szCs w:val="22"/>
        </w:rPr>
        <w:t>,</w:t>
      </w:r>
      <w:r w:rsidR="00C85DF5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01421">
        <w:rPr>
          <w:rFonts w:ascii="Calibri" w:hAnsi="Calibri" w:cs="Calibri"/>
          <w:spacing w:val="-1"/>
          <w:sz w:val="22"/>
          <w:szCs w:val="22"/>
        </w:rPr>
        <w:t xml:space="preserve">el </w:t>
      </w:r>
      <w:r w:rsidR="00C85DF5">
        <w:rPr>
          <w:rFonts w:ascii="Calibri" w:hAnsi="Calibri" w:cs="Calibri"/>
          <w:spacing w:val="-1"/>
          <w:sz w:val="22"/>
          <w:szCs w:val="22"/>
        </w:rPr>
        <w:t>establec</w:t>
      </w:r>
      <w:r w:rsidR="00801421">
        <w:rPr>
          <w:rFonts w:ascii="Calibri" w:hAnsi="Calibri" w:cs="Calibri"/>
          <w:spacing w:val="-1"/>
          <w:sz w:val="22"/>
          <w:szCs w:val="22"/>
        </w:rPr>
        <w:t xml:space="preserve">imiento de </w:t>
      </w:r>
      <w:r w:rsidR="00C85DF5">
        <w:rPr>
          <w:rFonts w:ascii="Calibri" w:hAnsi="Calibri" w:cs="Calibri"/>
          <w:spacing w:val="-1"/>
          <w:sz w:val="22"/>
          <w:szCs w:val="22"/>
        </w:rPr>
        <w:t>la relación entre cada uno de los organismos del sistema de las Naciones Unidas y el Gobierno que corresponda</w:t>
      </w:r>
      <w:r w:rsidR="00C33601">
        <w:rPr>
          <w:rFonts w:ascii="Calibri" w:hAnsi="Calibri" w:cs="Calibri"/>
          <w:sz w:val="22"/>
          <w:szCs w:val="22"/>
        </w:rPr>
        <w:t>,</w:t>
      </w:r>
      <w:r w:rsidR="00C33601">
        <w:rPr>
          <w:rFonts w:ascii="Calibri" w:hAnsi="Calibri" w:cs="Calibri"/>
          <w:spacing w:val="29"/>
          <w:sz w:val="22"/>
          <w:szCs w:val="22"/>
        </w:rPr>
        <w:t xml:space="preserve"> </w:t>
      </w:r>
      <w:r w:rsidR="00C85DF5" w:rsidRPr="00C85DF5">
        <w:rPr>
          <w:rFonts w:ascii="Calibri" w:hAnsi="Calibri" w:cs="Calibri"/>
          <w:sz w:val="22"/>
          <w:szCs w:val="22"/>
        </w:rPr>
        <w:t>algunos aspectos</w:t>
      </w:r>
      <w:r w:rsidR="00C85DF5">
        <w:rPr>
          <w:rFonts w:ascii="Calibri" w:hAnsi="Calibri" w:cs="Calibri"/>
          <w:spacing w:val="29"/>
          <w:sz w:val="22"/>
          <w:szCs w:val="22"/>
        </w:rPr>
        <w:t xml:space="preserve"> </w:t>
      </w:r>
      <w:r w:rsidR="00C85DF5" w:rsidRPr="00C85DF5">
        <w:rPr>
          <w:rFonts w:ascii="Calibri" w:hAnsi="Calibri" w:cs="Calibri"/>
          <w:sz w:val="22"/>
          <w:szCs w:val="22"/>
        </w:rPr>
        <w:t xml:space="preserve">del </w:t>
      </w:r>
      <w:r w:rsidR="009C6F4C">
        <w:rPr>
          <w:rFonts w:ascii="Calibri" w:hAnsi="Calibri" w:cs="Calibri"/>
          <w:spacing w:val="-1"/>
          <w:sz w:val="22"/>
          <w:szCs w:val="22"/>
        </w:rPr>
        <w:t>MANUD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 xml:space="preserve"> (t</w:t>
      </w:r>
      <w:r w:rsidR="00C85DF5" w:rsidRPr="00801421">
        <w:rPr>
          <w:rFonts w:ascii="Calibri" w:hAnsi="Calibri" w:cs="Calibri"/>
          <w:spacing w:val="-1"/>
          <w:sz w:val="22"/>
          <w:szCs w:val="22"/>
        </w:rPr>
        <w:t>omado</w:t>
      </w:r>
      <w:r w:rsidR="00900F21">
        <w:rPr>
          <w:rFonts w:ascii="Calibri" w:hAnsi="Calibri" w:cs="Calibri"/>
          <w:spacing w:val="-1"/>
          <w:sz w:val="22"/>
          <w:szCs w:val="22"/>
        </w:rPr>
        <w:t>s</w:t>
      </w:r>
      <w:r w:rsidR="00C85DF5" w:rsidRPr="00801421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20714B">
        <w:rPr>
          <w:rFonts w:ascii="Calibri" w:hAnsi="Calibri" w:cs="Calibri"/>
          <w:sz w:val="22"/>
          <w:szCs w:val="22"/>
        </w:rPr>
        <w:t>palabra por palabra</w:t>
      </w:r>
      <w:r w:rsidR="00C85DF5" w:rsidRPr="00801421">
        <w:rPr>
          <w:rFonts w:ascii="Calibri" w:hAnsi="Calibri" w:cs="Calibri"/>
          <w:spacing w:val="-1"/>
          <w:sz w:val="22"/>
          <w:szCs w:val="22"/>
        </w:rPr>
        <w:t xml:space="preserve"> del</w:t>
      </w:r>
      <w:r w:rsidR="00801421" w:rsidRPr="00801421">
        <w:rPr>
          <w:rFonts w:ascii="Calibri" w:hAnsi="Calibri" w:cs="Calibri"/>
          <w:spacing w:val="-1"/>
          <w:sz w:val="22"/>
          <w:szCs w:val="22"/>
        </w:rPr>
        <w:t xml:space="preserve"> Anexo II: Orientación sobre el Plan de Acción del </w:t>
      </w:r>
      <w:r w:rsidR="009C6F4C">
        <w:rPr>
          <w:rFonts w:ascii="Calibri" w:hAnsi="Calibri" w:cs="Calibri"/>
          <w:spacing w:val="-1"/>
          <w:sz w:val="22"/>
          <w:szCs w:val="22"/>
        </w:rPr>
        <w:t>MANUD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 xml:space="preserve">) </w:t>
      </w:r>
      <w:r w:rsidR="00801421" w:rsidRPr="00801421">
        <w:rPr>
          <w:rFonts w:ascii="Calibri" w:hAnsi="Calibri" w:cs="Calibri"/>
          <w:spacing w:val="-1"/>
          <w:sz w:val="22"/>
          <w:szCs w:val="22"/>
        </w:rPr>
        <w:t>son altamente recomendables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 xml:space="preserve">. </w:t>
      </w:r>
      <w:r w:rsidR="00801421" w:rsidRPr="00801421">
        <w:rPr>
          <w:rFonts w:ascii="Calibri" w:hAnsi="Calibri" w:cs="Calibri"/>
          <w:spacing w:val="-1"/>
          <w:sz w:val="22"/>
          <w:szCs w:val="22"/>
        </w:rPr>
        <w:t xml:space="preserve">Las secciones 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>a.</w:t>
      </w:r>
      <w:r w:rsidR="00835B60">
        <w:rPr>
          <w:rFonts w:ascii="Calibri" w:hAnsi="Calibri" w:cs="Calibri"/>
          <w:spacing w:val="-1"/>
          <w:sz w:val="22"/>
          <w:szCs w:val="22"/>
        </w:rPr>
        <w:t>–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 xml:space="preserve"> e. </w:t>
      </w:r>
      <w:r w:rsidR="00801421">
        <w:rPr>
          <w:rFonts w:ascii="Calibri" w:hAnsi="Calibri" w:cs="Calibri"/>
          <w:spacing w:val="-1"/>
          <w:sz w:val="22"/>
          <w:szCs w:val="22"/>
        </w:rPr>
        <w:t xml:space="preserve">a continuación se pueden utilizar como títulos reales </w:t>
      </w:r>
      <w:r w:rsidR="00900F21">
        <w:rPr>
          <w:rFonts w:ascii="Calibri" w:hAnsi="Calibri" w:cs="Calibri"/>
          <w:spacing w:val="-1"/>
          <w:sz w:val="22"/>
          <w:szCs w:val="22"/>
        </w:rPr>
        <w:t>de</w:t>
      </w:r>
      <w:r w:rsidR="00801421">
        <w:rPr>
          <w:rFonts w:ascii="Calibri" w:hAnsi="Calibri" w:cs="Calibri"/>
          <w:spacing w:val="-1"/>
          <w:sz w:val="22"/>
          <w:szCs w:val="22"/>
        </w:rPr>
        <w:t xml:space="preserve"> los capítulos </w:t>
      </w:r>
      <w:r w:rsidR="00835B60">
        <w:rPr>
          <w:rFonts w:ascii="Calibri" w:hAnsi="Calibri" w:cs="Calibri"/>
          <w:spacing w:val="-1"/>
          <w:sz w:val="22"/>
          <w:szCs w:val="22"/>
        </w:rPr>
        <w:t>d</w:t>
      </w:r>
      <w:r w:rsidR="00801421">
        <w:rPr>
          <w:rFonts w:ascii="Calibri" w:hAnsi="Calibri" w:cs="Calibri"/>
          <w:spacing w:val="-1"/>
          <w:sz w:val="22"/>
          <w:szCs w:val="22"/>
        </w:rPr>
        <w:t xml:space="preserve">el documento del </w:t>
      </w:r>
      <w:r w:rsidR="009C6F4C">
        <w:rPr>
          <w:rFonts w:ascii="Calibri" w:hAnsi="Calibri" w:cs="Calibri"/>
          <w:spacing w:val="-1"/>
          <w:sz w:val="22"/>
          <w:szCs w:val="22"/>
        </w:rPr>
        <w:t>MANUD</w:t>
      </w:r>
      <w:r w:rsidR="00C33601" w:rsidRPr="00801421">
        <w:rPr>
          <w:rFonts w:ascii="Calibri" w:hAnsi="Calibri" w:cs="Calibri"/>
          <w:spacing w:val="-1"/>
          <w:sz w:val="22"/>
          <w:szCs w:val="22"/>
        </w:rPr>
        <w:t>.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01421" w:rsidRPr="00EB76A6">
        <w:rPr>
          <w:rFonts w:ascii="Calibri" w:hAnsi="Calibri" w:cs="Calibri"/>
          <w:spacing w:val="-1"/>
          <w:sz w:val="22"/>
          <w:szCs w:val="22"/>
        </w:rPr>
        <w:t>De manera a</w:t>
      </w:r>
      <w:r w:rsidR="00C33601">
        <w:rPr>
          <w:rFonts w:ascii="Calibri" w:hAnsi="Calibri" w:cs="Calibri"/>
          <w:spacing w:val="-1"/>
          <w:sz w:val="22"/>
          <w:szCs w:val="22"/>
        </w:rPr>
        <w:t>l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>ter</w:t>
      </w:r>
      <w:r w:rsidR="00C33601">
        <w:rPr>
          <w:rFonts w:ascii="Calibri" w:hAnsi="Calibri" w:cs="Calibri"/>
          <w:spacing w:val="-1"/>
          <w:sz w:val="22"/>
          <w:szCs w:val="22"/>
        </w:rPr>
        <w:t>n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>ativ</w:t>
      </w:r>
      <w:r w:rsidR="00801421" w:rsidRPr="00EB76A6">
        <w:rPr>
          <w:rFonts w:ascii="Calibri" w:hAnsi="Calibri" w:cs="Calibri"/>
          <w:spacing w:val="-1"/>
          <w:sz w:val="22"/>
          <w:szCs w:val="22"/>
        </w:rPr>
        <w:t>a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>, t</w:t>
      </w:r>
      <w:r w:rsidR="00801421" w:rsidRPr="00EB76A6">
        <w:rPr>
          <w:rFonts w:ascii="Calibri" w:hAnsi="Calibri" w:cs="Calibri"/>
          <w:spacing w:val="-1"/>
          <w:sz w:val="22"/>
          <w:szCs w:val="22"/>
        </w:rPr>
        <w:t xml:space="preserve">ambién se pueden integrar los recuadros de 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>text</w:t>
      </w:r>
      <w:r w:rsidR="00801421" w:rsidRPr="00EB76A6">
        <w:rPr>
          <w:rFonts w:ascii="Calibri" w:hAnsi="Calibri" w:cs="Calibri"/>
          <w:spacing w:val="-1"/>
          <w:sz w:val="22"/>
          <w:szCs w:val="22"/>
        </w:rPr>
        <w:t>o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835B60">
        <w:rPr>
          <w:rFonts w:ascii="Calibri" w:hAnsi="Calibri" w:cs="Calibri"/>
          <w:spacing w:val="-1"/>
          <w:sz w:val="22"/>
          <w:szCs w:val="22"/>
        </w:rPr>
        <w:t>en los casos en que</w:t>
      </w:r>
      <w:r w:rsidR="00EB76A6" w:rsidRPr="00EB76A6">
        <w:rPr>
          <w:rFonts w:ascii="Calibri" w:hAnsi="Calibri" w:cs="Calibri"/>
          <w:spacing w:val="-1"/>
          <w:sz w:val="22"/>
          <w:szCs w:val="22"/>
        </w:rPr>
        <w:t xml:space="preserve"> se ajusten al flujo lógico del</w:t>
      </w:r>
      <w:r w:rsidR="00C33601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33601" w:rsidRPr="00EB76A6">
        <w:rPr>
          <w:rFonts w:ascii="Calibri" w:hAnsi="Calibri" w:cs="Calibri"/>
          <w:spacing w:val="-1"/>
          <w:sz w:val="22"/>
          <w:szCs w:val="22"/>
        </w:rPr>
        <w:t>document</w:t>
      </w:r>
      <w:r w:rsidR="00EB76A6" w:rsidRPr="00EB76A6">
        <w:rPr>
          <w:rFonts w:ascii="Calibri" w:hAnsi="Calibri" w:cs="Calibri"/>
          <w:spacing w:val="-1"/>
          <w:sz w:val="22"/>
          <w:szCs w:val="22"/>
        </w:rPr>
        <w:t>o</w:t>
      </w:r>
      <w:r w:rsidR="00C33601">
        <w:rPr>
          <w:rFonts w:ascii="Calibri" w:hAnsi="Calibri" w:cs="Calibri"/>
          <w:sz w:val="22"/>
          <w:szCs w:val="22"/>
        </w:rPr>
        <w:t xml:space="preserve">. </w:t>
      </w:r>
      <w:r w:rsidR="00835B60">
        <w:rPr>
          <w:rFonts w:ascii="Calibri" w:hAnsi="Calibri" w:cs="Calibri"/>
          <w:sz w:val="22"/>
          <w:szCs w:val="22"/>
        </w:rPr>
        <w:t>El</w:t>
      </w:r>
      <w:r w:rsidR="00EB76A6">
        <w:rPr>
          <w:rFonts w:ascii="Calibri" w:hAnsi="Calibri" w:cs="Calibri"/>
          <w:sz w:val="22"/>
          <w:szCs w:val="22"/>
        </w:rPr>
        <w:t xml:space="preserve"> </w:t>
      </w:r>
      <w:r w:rsidR="00900F21">
        <w:rPr>
          <w:rFonts w:ascii="Calibri" w:hAnsi="Calibri" w:cs="Calibri"/>
          <w:sz w:val="22"/>
          <w:szCs w:val="22"/>
        </w:rPr>
        <w:t xml:space="preserve">siguiente </w:t>
      </w:r>
      <w:r w:rsidR="00EB76A6">
        <w:rPr>
          <w:rFonts w:ascii="Calibri" w:hAnsi="Calibri" w:cs="Calibri"/>
          <w:sz w:val="22"/>
          <w:szCs w:val="22"/>
        </w:rPr>
        <w:t xml:space="preserve">recuadro de texto indica sugerencias </w:t>
      </w:r>
      <w:r w:rsidR="00FB2D6E">
        <w:rPr>
          <w:rFonts w:ascii="Calibri" w:hAnsi="Calibri" w:cs="Calibri"/>
          <w:sz w:val="22"/>
          <w:szCs w:val="22"/>
        </w:rPr>
        <w:t>específicas de redacción</w:t>
      </w:r>
      <w:r w:rsidR="00C33601">
        <w:rPr>
          <w:rFonts w:ascii="Calibri" w:hAnsi="Calibri" w:cs="Calibri"/>
          <w:sz w:val="22"/>
          <w:szCs w:val="22"/>
        </w:rPr>
        <w:t>.</w:t>
      </w:r>
    </w:p>
    <w:p w14:paraId="3FFEBB12" w14:textId="77777777" w:rsidR="00C33601" w:rsidRDefault="002509DE">
      <w:pPr>
        <w:kinsoku w:val="0"/>
        <w:overflowPunct w:val="0"/>
        <w:spacing w:before="19" w:line="260" w:lineRule="exact"/>
        <w:rPr>
          <w:sz w:val="26"/>
          <w:szCs w:val="26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79CF894E" wp14:editId="7A9A08E8">
                <wp:simplePos x="0" y="0"/>
                <wp:positionH relativeFrom="page">
                  <wp:posOffset>771525</wp:posOffset>
                </wp:positionH>
                <wp:positionV relativeFrom="paragraph">
                  <wp:posOffset>123825</wp:posOffset>
                </wp:positionV>
                <wp:extent cx="6362065" cy="430530"/>
                <wp:effectExtent l="0" t="0" r="19685" b="7620"/>
                <wp:wrapNone/>
                <wp:docPr id="1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065" cy="430530"/>
                          <a:chOff x="1321" y="2630"/>
                          <a:chExt cx="9779" cy="561"/>
                        </a:xfrm>
                      </wpg:grpSpPr>
                      <wps:wsp>
                        <wps:cNvPr id="111" name="Freeform 10"/>
                        <wps:cNvSpPr>
                          <a:spLocks/>
                        </wps:cNvSpPr>
                        <wps:spPr bwMode="auto">
                          <a:xfrm>
                            <a:off x="1327" y="2635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"/>
                        <wps:cNvSpPr>
                          <a:spLocks/>
                        </wps:cNvSpPr>
                        <wps:spPr bwMode="auto">
                          <a:xfrm>
                            <a:off x="1332" y="2640"/>
                            <a:ext cx="20" cy="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0"/>
                              <a:gd name="T2" fmla="*/ 0 w 20"/>
                              <a:gd name="T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2"/>
                        <wps:cNvSpPr>
                          <a:spLocks/>
                        </wps:cNvSpPr>
                        <wps:spPr bwMode="auto">
                          <a:xfrm>
                            <a:off x="1327" y="3185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3"/>
                        <wps:cNvSpPr>
                          <a:spLocks/>
                        </wps:cNvSpPr>
                        <wps:spPr bwMode="auto">
                          <a:xfrm>
                            <a:off x="11090" y="2640"/>
                            <a:ext cx="20" cy="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0"/>
                              <a:gd name="T2" fmla="*/ 0 w 20"/>
                              <a:gd name="T3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4D0F5" id="Group 9" o:spid="_x0000_s1026" style="position:absolute;margin-left:60.75pt;margin-top:9.75pt;width:500.95pt;height:33.9pt;z-index:-251675136;mso-position-horizontal-relative:page" coordorigin="1321,2630" coordsize="9779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" o:allowincell="f">
                <v:shape id="Freeform 10" o:spid="_x0000_s1027" style="position:absolute;left:1327;top:2635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z/sEA&#10;AADcAAAADwAAAGRycy9kb3ducmV2LnhtbERPy6rCMBDdC/5DGMGdphW5lmoUEQWRu/GxcTc0Y1tt&#10;JqWJWv16c+GCuzmc58wWranEgxpXWlYQDyMQxJnVJecKTsfNIAHhPLLGyjIpeJGDxbzbmWGq7ZP3&#10;9Dj4XIQQdikqKLyvUyldVpBBN7Q1ceAutjHoA2xyqRt8hnBTyVEU/UiDJYeGAmtaFZTdDnejIB/X&#10;V3Pa33+T8+W9Pq8no90bjVL9XrucgvDU+q/4373VYX4cw98z4QI5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5s/7BAAAA3AAAAA8AAAAAAAAAAAAAAAAAmAIAAGRycy9kb3du&#10;cmV2LnhtbFBLBQYAAAAABAAEAPUAAACGAwAAAAA=&#10;" path="m,l9767,e" filled="f" strokeweight=".20458mm">
                  <v:path arrowok="t" o:connecttype="custom" o:connectlocs="0,0;9767,0" o:connectangles="0,0"/>
                </v:shape>
                <v:shape id="Freeform 11" o:spid="_x0000_s1028" style="position:absolute;left:1332;top:2640;width:20;height:540;visibility:visible;mso-wrap-style:square;v-text-anchor:top" coordsize="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/SacEA&#10;AADcAAAADwAAAGRycy9kb3ducmV2LnhtbERPTYvCMBC9L/gfwgheFk31UJauUUQQxEutuvehGdti&#10;M6lJtPXfm4WFvc3jfc5yPZhWPMn5xrKC+SwBQVxa3XCl4HLeTb9A+ICssbVMCl7kYb0afSwx07bn&#10;gp6nUIkYwj5DBXUIXSalL2sy6Ge2I47c1TqDIUJXSe2wj+GmlYskSaXBhmNDjR1taypvp4dR8Jlf&#10;2BXX5nj4OT/8Pe/TIi9SpSbjYfMNItAQ/sV/7r2O8+cL+H0mXi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f0mnBAAAA3AAAAA8AAAAAAAAAAAAAAAAAmAIAAGRycy9kb3du&#10;cmV2LnhtbFBLBQYAAAAABAAEAPUAAACGAwAAAAA=&#10;" path="m,l,540e" filled="f" strokeweight=".58pt">
                  <v:path arrowok="t" o:connecttype="custom" o:connectlocs="0,0;0,540" o:connectangles="0,0"/>
                </v:shape>
                <v:shape id="Freeform 12" o:spid="_x0000_s1029" style="position:absolute;left:1327;top:3185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eIEsMA&#10;AADcAAAADwAAAGRycy9kb3ducmV2LnhtbERPS2vCQBC+F/oflil4qxu1tCF1E0QURHpRc8ltyE4e&#10;bXY2ZFeN/vpuoeBtPr7nLLPRdOJCg2stK5hNIxDEpdUt1wry0/Y1BuE8ssbOMim4kYMsfX5aYqLt&#10;lQ90OfpahBB2CSpovO8TKV3ZkEE3tT1x4Co7GPQBDrXUA15DuOnkPIrepcGWQ0ODPa0bKn+OZ6Og&#10;fuu/TX44f8VFdd8Um4/5/o5GqcnLuPoE4Wn0D/G/e6fD/NkC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eIEsMAAADcAAAADwAAAAAAAAAAAAAAAACYAgAAZHJzL2Rv&#10;d25yZXYueG1sUEsFBgAAAAAEAAQA9QAAAIgDAAAAAA==&#10;" path="m,l9767,e" filled="f" strokeweight=".20458mm">
                  <v:path arrowok="t" o:connecttype="custom" o:connectlocs="0,0;9767,0" o:connectangles="0,0"/>
                </v:shape>
                <v:shape id="Freeform 13" o:spid="_x0000_s1030" style="position:absolute;left:11090;top:2640;width:20;height:540;visibility:visible;mso-wrap-style:square;v-text-anchor:top" coordsize="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vhsIA&#10;AADcAAAADwAAAGRycy9kb3ducmV2LnhtbERPS4vCMBC+L/gfwgheljV1kSJdo4iwsOylWx/3oRnb&#10;YjOpSbT1328Ewdt8fM9ZrgfTihs531hWMJsmIIhLqxuuFBz23x8LED4ga2wtk4I7eVivRm9LzLTt&#10;uaDbLlQihrDPUEEdQpdJ6cuaDPqp7Ygjd7LOYIjQVVI77GO4aeVnkqTSYMOxocaOtjWV593VKHjP&#10;D+yKU/P3e9xf/SXv0yIvUqUm42HzBSLQEF7ip/tHx/mzOTye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uu+GwgAAANwAAAAPAAAAAAAAAAAAAAAAAJgCAABkcnMvZG93&#10;bnJldi54bWxQSwUGAAAAAAQABAD1AAAAhwMAAAAA&#10;" path="m,l,540e" filled="f" strokeweight=".58pt">
                  <v:path arrowok="t" o:connecttype="custom" o:connectlocs="0,0;0,540" o:connectangles="0,0"/>
                </v:shape>
                <w10:wrap anchorx="page"/>
              </v:group>
            </w:pict>
          </mc:Fallback>
        </mc:AlternateContent>
      </w:r>
    </w:p>
    <w:p w14:paraId="2A5B6B45" w14:textId="77777777" w:rsidR="00C33601" w:rsidRDefault="00EB76A6">
      <w:pPr>
        <w:kinsoku w:val="0"/>
        <w:overflowPunct w:val="0"/>
        <w:ind w:left="100" w:right="3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recomienda usar el texto de estos recuadros al elaborar 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C33601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C33601">
        <w:rPr>
          <w:rFonts w:ascii="Calibri" w:hAnsi="Calibri" w:cs="Calibri"/>
          <w:sz w:val="22"/>
          <w:szCs w:val="22"/>
        </w:rPr>
        <w:t>(t</w:t>
      </w:r>
      <w:r w:rsidR="000F7EE3">
        <w:rPr>
          <w:rFonts w:ascii="Calibri" w:hAnsi="Calibri" w:cs="Calibri"/>
          <w:sz w:val="22"/>
          <w:szCs w:val="22"/>
        </w:rPr>
        <w:t>omado palabra por palabra</w:t>
      </w:r>
      <w:r>
        <w:rPr>
          <w:rFonts w:ascii="Calibri" w:hAnsi="Calibri" w:cs="Calibri"/>
          <w:sz w:val="22"/>
          <w:szCs w:val="22"/>
        </w:rPr>
        <w:t xml:space="preserve"> del Anexo I: Orientación sobre el </w:t>
      </w:r>
      <w:r w:rsidR="006F3702">
        <w:rPr>
          <w:rFonts w:ascii="Calibri" w:hAnsi="Calibri" w:cs="Calibri"/>
          <w:sz w:val="22"/>
          <w:szCs w:val="22"/>
        </w:rPr>
        <w:t xml:space="preserve">Plan de Acción del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C33601">
        <w:rPr>
          <w:rFonts w:ascii="Calibri" w:hAnsi="Calibri" w:cs="Calibri"/>
          <w:sz w:val="22"/>
          <w:szCs w:val="22"/>
        </w:rPr>
        <w:t>)</w:t>
      </w:r>
    </w:p>
    <w:p w14:paraId="102F05B8" w14:textId="77777777" w:rsidR="00C33601" w:rsidRDefault="00C33601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14:paraId="76FB1A8A" w14:textId="77777777" w:rsidR="00C33601" w:rsidRDefault="00C33601">
      <w:pPr>
        <w:kinsoku w:val="0"/>
        <w:overflowPunct w:val="0"/>
        <w:spacing w:before="56" w:line="263" w:lineRule="auto"/>
        <w:ind w:left="100" w:right="11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EB76A6">
        <w:rPr>
          <w:rFonts w:ascii="Calibri" w:hAnsi="Calibri" w:cs="Calibri"/>
          <w:sz w:val="22"/>
          <w:szCs w:val="22"/>
        </w:rPr>
        <w:t xml:space="preserve">ambién hay algunas cláusulas relacionadas con el </w:t>
      </w:r>
      <w:r w:rsidR="00EB76A6">
        <w:rPr>
          <w:rFonts w:ascii="Calibri" w:hAnsi="Calibri" w:cs="Calibri"/>
          <w:spacing w:val="-1"/>
          <w:sz w:val="22"/>
          <w:szCs w:val="22"/>
        </w:rPr>
        <w:t xml:space="preserve">Método </w:t>
      </w:r>
      <w:r w:rsidR="009F345F">
        <w:rPr>
          <w:rFonts w:ascii="Calibri" w:hAnsi="Calibri" w:cs="Calibri"/>
          <w:spacing w:val="-1"/>
          <w:sz w:val="22"/>
          <w:szCs w:val="22"/>
        </w:rPr>
        <w:t>A</w:t>
      </w:r>
      <w:r w:rsidR="00EB76A6">
        <w:rPr>
          <w:rFonts w:ascii="Calibri" w:hAnsi="Calibri" w:cs="Calibri"/>
          <w:spacing w:val="-1"/>
          <w:sz w:val="22"/>
          <w:szCs w:val="22"/>
        </w:rPr>
        <w:t xml:space="preserve">rmonizado para las </w:t>
      </w:r>
      <w:r w:rsidR="009F345F">
        <w:rPr>
          <w:rFonts w:ascii="Calibri" w:hAnsi="Calibri" w:cs="Calibri"/>
          <w:spacing w:val="-1"/>
          <w:sz w:val="22"/>
          <w:szCs w:val="22"/>
        </w:rPr>
        <w:t>T</w:t>
      </w:r>
      <w:r w:rsidR="00EB76A6">
        <w:rPr>
          <w:rFonts w:ascii="Calibri" w:hAnsi="Calibri" w:cs="Calibri"/>
          <w:spacing w:val="-1"/>
          <w:sz w:val="22"/>
          <w:szCs w:val="22"/>
        </w:rPr>
        <w:t xml:space="preserve">ransferencias en </w:t>
      </w:r>
      <w:r w:rsidR="009F345F">
        <w:rPr>
          <w:rFonts w:ascii="Calibri" w:hAnsi="Calibri" w:cs="Calibri"/>
          <w:spacing w:val="-1"/>
          <w:sz w:val="22"/>
          <w:szCs w:val="22"/>
        </w:rPr>
        <w:t>E</w:t>
      </w:r>
      <w:r w:rsidR="00EB76A6">
        <w:rPr>
          <w:rFonts w:ascii="Calibri" w:hAnsi="Calibri" w:cs="Calibri"/>
          <w:spacing w:val="-1"/>
          <w:sz w:val="22"/>
          <w:szCs w:val="22"/>
        </w:rPr>
        <w:t>fectivo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9F345F">
        <w:rPr>
          <w:rFonts w:ascii="Calibri" w:hAnsi="Calibri" w:cs="Calibri"/>
          <w:sz w:val="22"/>
          <w:szCs w:val="22"/>
        </w:rPr>
        <w:t xml:space="preserve">por sus siglas en inglés </w:t>
      </w:r>
      <w:r>
        <w:rPr>
          <w:rFonts w:ascii="Calibri" w:hAnsi="Calibri" w:cs="Calibri"/>
          <w:sz w:val="22"/>
          <w:szCs w:val="22"/>
        </w:rPr>
        <w:t>H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CT)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 w:rsidR="00EB76A6" w:rsidRPr="00EB76A6">
        <w:rPr>
          <w:rFonts w:ascii="Calibri" w:hAnsi="Calibri" w:cs="Calibri"/>
          <w:spacing w:val="-1"/>
          <w:sz w:val="22"/>
          <w:szCs w:val="22"/>
        </w:rPr>
        <w:t>que so</w:t>
      </w:r>
      <w:r w:rsidR="00EB76A6">
        <w:rPr>
          <w:rFonts w:ascii="Calibri" w:hAnsi="Calibri" w:cs="Calibri"/>
          <w:spacing w:val="-1"/>
          <w:sz w:val="22"/>
          <w:szCs w:val="22"/>
        </w:rPr>
        <w:t>n</w:t>
      </w:r>
      <w:r w:rsidR="00EB76A6" w:rsidRPr="00EB76A6">
        <w:rPr>
          <w:rFonts w:ascii="Calibri" w:hAnsi="Calibri" w:cs="Calibri"/>
          <w:spacing w:val="-1"/>
          <w:sz w:val="22"/>
          <w:szCs w:val="22"/>
        </w:rPr>
        <w:t xml:space="preserve"> de uso obligatorio</w:t>
      </w:r>
      <w:r w:rsidR="00EB76A6">
        <w:rPr>
          <w:rFonts w:ascii="Calibri" w:hAnsi="Calibri" w:cs="Calibri"/>
          <w:spacing w:val="41"/>
          <w:sz w:val="22"/>
          <w:szCs w:val="22"/>
        </w:rPr>
        <w:t xml:space="preserve"> </w:t>
      </w:r>
      <w:r w:rsidR="00EB76A6">
        <w:rPr>
          <w:rFonts w:ascii="Calibri" w:hAnsi="Calibri" w:cs="Calibri"/>
          <w:sz w:val="22"/>
          <w:szCs w:val="22"/>
        </w:rPr>
        <w:t>para los organi</w:t>
      </w:r>
      <w:r w:rsidR="000F7EE3">
        <w:rPr>
          <w:rFonts w:ascii="Calibri" w:hAnsi="Calibri" w:cs="Calibri"/>
          <w:sz w:val="22"/>
          <w:szCs w:val="22"/>
        </w:rPr>
        <w:t>s</w:t>
      </w:r>
      <w:r w:rsidR="00EB76A6">
        <w:rPr>
          <w:rFonts w:ascii="Calibri" w:hAnsi="Calibri" w:cs="Calibri"/>
          <w:sz w:val="22"/>
          <w:szCs w:val="22"/>
        </w:rPr>
        <w:t xml:space="preserve">mos del Sistema de las Naciones </w:t>
      </w:r>
      <w:r w:rsidR="00127804">
        <w:rPr>
          <w:rFonts w:ascii="Calibri" w:hAnsi="Calibri" w:cs="Calibri"/>
          <w:sz w:val="22"/>
          <w:szCs w:val="22"/>
        </w:rPr>
        <w:t xml:space="preserve">Unidas </w:t>
      </w:r>
      <w:r w:rsidR="00EB76A6">
        <w:rPr>
          <w:rFonts w:ascii="Calibri" w:hAnsi="Calibri" w:cs="Calibri"/>
          <w:sz w:val="22"/>
          <w:szCs w:val="22"/>
        </w:rPr>
        <w:t xml:space="preserve">que </w:t>
      </w:r>
      <w:r w:rsidR="00281BBC">
        <w:rPr>
          <w:rFonts w:ascii="Calibri" w:hAnsi="Calibri" w:cs="Calibri"/>
          <w:sz w:val="22"/>
          <w:szCs w:val="22"/>
        </w:rPr>
        <w:t>sigue</w:t>
      </w:r>
      <w:r w:rsidR="00EB76A6">
        <w:rPr>
          <w:rFonts w:ascii="Calibri" w:hAnsi="Calibri" w:cs="Calibri"/>
          <w:sz w:val="22"/>
          <w:szCs w:val="22"/>
        </w:rPr>
        <w:t>n</w:t>
      </w:r>
      <w:r w:rsidR="00127804">
        <w:rPr>
          <w:rFonts w:ascii="Calibri" w:hAnsi="Calibri" w:cs="Calibri"/>
          <w:sz w:val="22"/>
          <w:szCs w:val="22"/>
        </w:rPr>
        <w:t xml:space="preserve"> el método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 w:rsidR="00EB76A6">
        <w:rPr>
          <w:rFonts w:ascii="Calibri" w:hAnsi="Calibri" w:cs="Calibri"/>
          <w:spacing w:val="-3"/>
          <w:sz w:val="22"/>
          <w:szCs w:val="22"/>
        </w:rPr>
        <w:t>El</w:t>
      </w:r>
      <w:r>
        <w:rPr>
          <w:rFonts w:ascii="Calibri" w:hAnsi="Calibri" w:cs="Calibri"/>
          <w:spacing w:val="15"/>
          <w:sz w:val="22"/>
          <w:szCs w:val="22"/>
        </w:rPr>
        <w:t xml:space="preserve"> </w:t>
      </w:r>
      <w:r w:rsidR="009C6F4C">
        <w:rPr>
          <w:rFonts w:ascii="Calibri" w:hAnsi="Calibri" w:cs="Calibri"/>
          <w:sz w:val="22"/>
          <w:szCs w:val="22"/>
        </w:rPr>
        <w:t>MANUD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 w:rsidR="00EB76A6">
        <w:rPr>
          <w:rFonts w:ascii="Calibri" w:hAnsi="Calibri" w:cs="Calibri"/>
          <w:sz w:val="22"/>
          <w:szCs w:val="22"/>
        </w:rPr>
        <w:t xml:space="preserve">debe especificar cuáles organismos de este sistema </w:t>
      </w:r>
      <w:r w:rsidR="00281BBC">
        <w:rPr>
          <w:rFonts w:ascii="Calibri" w:hAnsi="Calibri" w:cs="Calibri"/>
          <w:sz w:val="22"/>
          <w:szCs w:val="22"/>
        </w:rPr>
        <w:t xml:space="preserve">lo </w:t>
      </w:r>
      <w:r w:rsidR="00EB76A6">
        <w:rPr>
          <w:rFonts w:ascii="Calibri" w:hAnsi="Calibri" w:cs="Calibri"/>
          <w:sz w:val="22"/>
          <w:szCs w:val="22"/>
        </w:rPr>
        <w:t>aplica</w:t>
      </w:r>
      <w:r w:rsidR="00281BBC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5"/>
          <w:sz w:val="22"/>
          <w:szCs w:val="22"/>
        </w:rPr>
        <w:t xml:space="preserve"> </w:t>
      </w:r>
      <w:r w:rsidR="00FE1A82">
        <w:rPr>
          <w:rFonts w:ascii="Calibri" w:hAnsi="Calibri" w:cs="Calibri"/>
          <w:sz w:val="22"/>
          <w:szCs w:val="22"/>
        </w:rPr>
        <w:t>y mencionar en cada instancia donde el texto se refiera a los procesos de</w:t>
      </w:r>
      <w:r w:rsidR="00281BBC">
        <w:rPr>
          <w:rFonts w:ascii="Calibri" w:hAnsi="Calibri" w:cs="Calibri"/>
          <w:sz w:val="22"/>
          <w:szCs w:val="22"/>
        </w:rPr>
        <w:t>l</w:t>
      </w:r>
      <w:r w:rsidR="00FE1A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 w:rsidR="00FE1A82">
        <w:rPr>
          <w:rFonts w:ascii="Calibri" w:hAnsi="Calibri" w:cs="Calibri"/>
          <w:spacing w:val="8"/>
          <w:sz w:val="22"/>
          <w:szCs w:val="22"/>
        </w:rPr>
        <w:t xml:space="preserve">que </w:t>
      </w:r>
      <w:r w:rsidR="00281BBC">
        <w:rPr>
          <w:rFonts w:ascii="Calibri" w:hAnsi="Calibri" w:cs="Calibri"/>
          <w:sz w:val="22"/>
          <w:szCs w:val="22"/>
        </w:rPr>
        <w:t>estos</w:t>
      </w:r>
      <w:r w:rsidR="00FE1A82">
        <w:rPr>
          <w:rFonts w:ascii="Calibri" w:hAnsi="Calibri" w:cs="Calibri"/>
          <w:sz w:val="22"/>
          <w:szCs w:val="22"/>
        </w:rPr>
        <w:t xml:space="preserve"> mecanismos específicos </w:t>
      </w:r>
      <w:r w:rsidR="00900F21">
        <w:rPr>
          <w:rFonts w:ascii="Calibri" w:hAnsi="Calibri" w:cs="Calibri"/>
          <w:spacing w:val="3"/>
          <w:sz w:val="22"/>
          <w:szCs w:val="22"/>
        </w:rPr>
        <w:t>están</w:t>
      </w:r>
      <w:r w:rsidR="00FE1A82">
        <w:rPr>
          <w:rFonts w:ascii="Calibri" w:hAnsi="Calibri" w:cs="Calibri"/>
          <w:spacing w:val="3"/>
          <w:sz w:val="22"/>
          <w:szCs w:val="22"/>
        </w:rPr>
        <w:t xml:space="preserve"> </w:t>
      </w:r>
      <w:r w:rsidR="00281BBC">
        <w:rPr>
          <w:rFonts w:ascii="Calibri" w:hAnsi="Calibri" w:cs="Calibri"/>
          <w:spacing w:val="3"/>
          <w:sz w:val="22"/>
          <w:szCs w:val="22"/>
        </w:rPr>
        <w:t>destina</w:t>
      </w:r>
      <w:r w:rsidR="00900F21">
        <w:rPr>
          <w:rFonts w:ascii="Calibri" w:hAnsi="Calibri" w:cs="Calibri"/>
          <w:spacing w:val="3"/>
          <w:sz w:val="22"/>
          <w:szCs w:val="22"/>
        </w:rPr>
        <w:t>dos</w:t>
      </w:r>
      <w:r w:rsidR="00FE1A82">
        <w:rPr>
          <w:rFonts w:ascii="Calibri" w:hAnsi="Calibri" w:cs="Calibri"/>
          <w:spacing w:val="3"/>
          <w:sz w:val="22"/>
          <w:szCs w:val="22"/>
        </w:rPr>
        <w:t xml:space="preserve"> a aquellos organismos del Sistema de las Naciones Unidas </w:t>
      </w:r>
      <w:r w:rsidR="00FE1A82">
        <w:rPr>
          <w:rFonts w:ascii="Calibri" w:hAnsi="Calibri" w:cs="Calibri"/>
          <w:sz w:val="22"/>
          <w:szCs w:val="22"/>
        </w:rPr>
        <w:t xml:space="preserve">que </w:t>
      </w:r>
      <w:r w:rsidR="00281BBC">
        <w:rPr>
          <w:rFonts w:ascii="Calibri" w:hAnsi="Calibri" w:cs="Calibri"/>
          <w:sz w:val="22"/>
          <w:szCs w:val="22"/>
        </w:rPr>
        <w:t>aplica</w:t>
      </w:r>
      <w:r w:rsidR="00FE1A82">
        <w:rPr>
          <w:rFonts w:ascii="Calibri" w:hAnsi="Calibri" w:cs="Calibri"/>
          <w:sz w:val="22"/>
          <w:szCs w:val="22"/>
        </w:rPr>
        <w:t xml:space="preserve">n </w:t>
      </w:r>
      <w:r w:rsidR="00281BBC">
        <w:rPr>
          <w:rFonts w:ascii="Calibri" w:hAnsi="Calibri" w:cs="Calibri"/>
          <w:sz w:val="22"/>
          <w:szCs w:val="22"/>
        </w:rPr>
        <w:t>los</w:t>
      </w:r>
      <w:r w:rsidR="00FE1A82">
        <w:rPr>
          <w:rFonts w:ascii="Calibri" w:hAnsi="Calibri" w:cs="Calibri"/>
          <w:sz w:val="22"/>
          <w:szCs w:val="22"/>
        </w:rPr>
        <w:t xml:space="preserve"> procedimientos</w:t>
      </w:r>
      <w:r w:rsidR="00281BBC">
        <w:rPr>
          <w:rFonts w:ascii="Calibri" w:hAnsi="Calibri" w:cs="Calibri"/>
          <w:sz w:val="22"/>
          <w:szCs w:val="22"/>
        </w:rPr>
        <w:t xml:space="preserve"> del método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pacing w:val="19"/>
          <w:sz w:val="22"/>
          <w:szCs w:val="22"/>
        </w:rPr>
        <w:t xml:space="preserve"> </w:t>
      </w:r>
      <w:r w:rsidR="00FE1A82">
        <w:rPr>
          <w:rFonts w:ascii="Calibri" w:hAnsi="Calibri" w:cs="Calibri"/>
          <w:b/>
          <w:bCs/>
          <w:sz w:val="22"/>
          <w:szCs w:val="22"/>
        </w:rPr>
        <w:t xml:space="preserve">Las cláusulas relativas al </w:t>
      </w:r>
      <w:r>
        <w:rPr>
          <w:rFonts w:ascii="Calibri" w:hAnsi="Calibri" w:cs="Calibri"/>
          <w:b/>
          <w:bCs/>
          <w:sz w:val="22"/>
          <w:szCs w:val="22"/>
        </w:rPr>
        <w:t>HA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z w:val="22"/>
          <w:szCs w:val="22"/>
        </w:rPr>
        <w:t>T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281BBC">
        <w:rPr>
          <w:rFonts w:ascii="Calibri" w:hAnsi="Calibri" w:cs="Calibri"/>
          <w:b/>
          <w:bCs/>
          <w:spacing w:val="1"/>
          <w:sz w:val="22"/>
          <w:szCs w:val="22"/>
        </w:rPr>
        <w:t xml:space="preserve">SE </w:t>
      </w:r>
      <w:r w:rsidR="00FE1A82">
        <w:rPr>
          <w:rFonts w:ascii="Calibri" w:hAnsi="Calibri" w:cs="Calibri"/>
          <w:b/>
          <w:bCs/>
          <w:sz w:val="22"/>
          <w:szCs w:val="22"/>
        </w:rPr>
        <w:t>DEBEN INCLUI</w:t>
      </w:r>
      <w:r w:rsidR="00281BBC">
        <w:rPr>
          <w:rFonts w:ascii="Calibri" w:hAnsi="Calibri" w:cs="Calibri"/>
          <w:b/>
          <w:bCs/>
          <w:sz w:val="22"/>
          <w:szCs w:val="22"/>
        </w:rPr>
        <w:t>R</w:t>
      </w:r>
      <w:r w:rsidR="00FE1A8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7804">
        <w:rPr>
          <w:rFonts w:ascii="Calibri" w:hAnsi="Calibri" w:cs="Calibri"/>
          <w:b/>
          <w:bCs/>
          <w:sz w:val="22"/>
          <w:szCs w:val="22"/>
        </w:rPr>
        <w:t>PALABRA POR PALABRA</w:t>
      </w:r>
      <w:r w:rsidR="00FE1A82">
        <w:rPr>
          <w:rFonts w:ascii="Calibri" w:hAnsi="Calibri" w:cs="Calibri"/>
          <w:sz w:val="22"/>
          <w:szCs w:val="22"/>
        </w:rPr>
        <w:t>. Este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-2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>t</w:t>
      </w:r>
      <w:r w:rsidR="00FE1A82">
        <w:rPr>
          <w:rFonts w:ascii="Calibri" w:hAnsi="Calibri" w:cs="Calibri"/>
          <w:sz w:val="22"/>
          <w:szCs w:val="22"/>
        </w:rPr>
        <w:t xml:space="preserve">o </w:t>
      </w:r>
      <w:r w:rsidR="00127804">
        <w:rPr>
          <w:rFonts w:ascii="Calibri" w:hAnsi="Calibri" w:cs="Calibri"/>
          <w:sz w:val="22"/>
          <w:szCs w:val="22"/>
        </w:rPr>
        <w:t>se</w:t>
      </w:r>
      <w:r w:rsidR="00FE1A82">
        <w:rPr>
          <w:rFonts w:ascii="Calibri" w:hAnsi="Calibri" w:cs="Calibri"/>
          <w:sz w:val="22"/>
          <w:szCs w:val="22"/>
        </w:rPr>
        <w:t xml:space="preserve"> identifica </w:t>
      </w:r>
      <w:r w:rsidR="00FB2D6E">
        <w:rPr>
          <w:rFonts w:ascii="Calibri" w:hAnsi="Calibri" w:cs="Calibri"/>
          <w:sz w:val="22"/>
          <w:szCs w:val="22"/>
        </w:rPr>
        <w:t xml:space="preserve">con </w:t>
      </w:r>
      <w:r w:rsidR="00FE1A82">
        <w:rPr>
          <w:rFonts w:ascii="Calibri" w:hAnsi="Calibri" w:cs="Calibri"/>
          <w:sz w:val="22"/>
          <w:szCs w:val="22"/>
        </w:rPr>
        <w:t xml:space="preserve">recuadros como </w:t>
      </w:r>
      <w:r w:rsidR="00900F21">
        <w:rPr>
          <w:rFonts w:ascii="Calibri" w:hAnsi="Calibri" w:cs="Calibri"/>
          <w:sz w:val="22"/>
          <w:szCs w:val="22"/>
        </w:rPr>
        <w:t xml:space="preserve">el </w:t>
      </w:r>
      <w:r w:rsidR="00FE1A82">
        <w:rPr>
          <w:rFonts w:ascii="Calibri" w:hAnsi="Calibri" w:cs="Calibri"/>
          <w:sz w:val="22"/>
          <w:szCs w:val="22"/>
        </w:rPr>
        <w:t>sigu</w:t>
      </w:r>
      <w:r w:rsidR="00900F21">
        <w:rPr>
          <w:rFonts w:ascii="Calibri" w:hAnsi="Calibri" w:cs="Calibri"/>
          <w:sz w:val="22"/>
          <w:szCs w:val="22"/>
        </w:rPr>
        <w:t>ient</w:t>
      </w:r>
      <w:r w:rsidR="00FE1A82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:</w:t>
      </w:r>
    </w:p>
    <w:p w14:paraId="1A3610E7" w14:textId="77777777" w:rsidR="00C33601" w:rsidRDefault="00C33601">
      <w:pPr>
        <w:kinsoku w:val="0"/>
        <w:overflowPunct w:val="0"/>
        <w:spacing w:before="17" w:line="220" w:lineRule="exact"/>
        <w:rPr>
          <w:sz w:val="22"/>
          <w:szCs w:val="22"/>
        </w:rPr>
      </w:pPr>
    </w:p>
    <w:p w14:paraId="27332FA2" w14:textId="77777777" w:rsidR="00C33601" w:rsidRDefault="00FE1A82">
      <w:pPr>
        <w:kinsoku w:val="0"/>
        <w:overflowPunct w:val="0"/>
        <w:spacing w:before="56"/>
        <w:ind w:left="100" w:right="12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FFFFFF"/>
          <w:sz w:val="22"/>
          <w:szCs w:val="22"/>
        </w:rPr>
        <w:t xml:space="preserve">El texto </w:t>
      </w:r>
      <w:r w:rsidR="00900F21">
        <w:rPr>
          <w:rFonts w:ascii="Calibri" w:hAnsi="Calibri" w:cs="Calibri"/>
          <w:color w:val="FFFFFF"/>
          <w:sz w:val="22"/>
          <w:szCs w:val="22"/>
        </w:rPr>
        <w:t>de</w:t>
      </w:r>
      <w:r>
        <w:rPr>
          <w:rFonts w:ascii="Calibri" w:hAnsi="Calibri" w:cs="Calibri"/>
          <w:color w:val="FFFFFF"/>
          <w:sz w:val="22"/>
          <w:szCs w:val="22"/>
        </w:rPr>
        <w:t xml:space="preserve"> estos recuadros es </w:t>
      </w:r>
      <w:r w:rsidR="00900F21">
        <w:rPr>
          <w:rFonts w:ascii="Calibri" w:hAnsi="Calibri" w:cs="Calibri"/>
          <w:color w:val="FFFFFF"/>
          <w:sz w:val="22"/>
          <w:szCs w:val="22"/>
        </w:rPr>
        <w:t xml:space="preserve">de uso </w:t>
      </w:r>
      <w:r>
        <w:rPr>
          <w:rFonts w:ascii="Calibri" w:hAnsi="Calibri" w:cs="Calibri"/>
          <w:color w:val="FFFFFF"/>
          <w:sz w:val="22"/>
          <w:szCs w:val="22"/>
        </w:rPr>
        <w:t>obligatorio para los organismos del Sistema de las Naciones Unidas que siguen los procedimientos de</w:t>
      </w:r>
      <w:r w:rsidR="00FB2D6E">
        <w:rPr>
          <w:rFonts w:ascii="Calibri" w:hAnsi="Calibri" w:cs="Calibri"/>
          <w:color w:val="FFFFFF"/>
          <w:sz w:val="22"/>
          <w:szCs w:val="22"/>
        </w:rPr>
        <w:t>l</w:t>
      </w:r>
      <w:r>
        <w:rPr>
          <w:rFonts w:ascii="Calibri" w:hAnsi="Calibri" w:cs="Calibri"/>
          <w:color w:val="FFFFFF"/>
          <w:sz w:val="22"/>
          <w:szCs w:val="22"/>
        </w:rPr>
        <w:t xml:space="preserve"> </w:t>
      </w:r>
      <w:r w:rsidR="00C33601">
        <w:rPr>
          <w:rFonts w:ascii="Calibri" w:hAnsi="Calibri" w:cs="Calibri"/>
          <w:color w:val="FFFFFF"/>
          <w:spacing w:val="-1"/>
          <w:sz w:val="22"/>
          <w:szCs w:val="22"/>
        </w:rPr>
        <w:t>H</w:t>
      </w:r>
      <w:r w:rsidR="00C33601">
        <w:rPr>
          <w:rFonts w:ascii="Calibri" w:hAnsi="Calibri" w:cs="Calibri"/>
          <w:color w:val="FFFFFF"/>
          <w:sz w:val="22"/>
          <w:szCs w:val="22"/>
        </w:rPr>
        <w:t>A</w:t>
      </w:r>
      <w:r w:rsidR="00C33601">
        <w:rPr>
          <w:rFonts w:ascii="Calibri" w:hAnsi="Calibri" w:cs="Calibri"/>
          <w:color w:val="FFFFFF"/>
          <w:spacing w:val="-1"/>
          <w:sz w:val="22"/>
          <w:szCs w:val="22"/>
        </w:rPr>
        <w:t>C</w:t>
      </w:r>
      <w:r w:rsidR="00C33601">
        <w:rPr>
          <w:rFonts w:ascii="Calibri" w:hAnsi="Calibri" w:cs="Calibri"/>
          <w:color w:val="FFFFFF"/>
          <w:sz w:val="22"/>
          <w:szCs w:val="22"/>
        </w:rPr>
        <w:t>T</w:t>
      </w:r>
      <w:r w:rsidR="00C33601">
        <w:rPr>
          <w:rFonts w:ascii="Calibri" w:hAnsi="Calibri" w:cs="Calibri"/>
          <w:color w:val="FFFFFF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color w:val="FFFFFF"/>
          <w:spacing w:val="-1"/>
          <w:sz w:val="22"/>
          <w:szCs w:val="22"/>
        </w:rPr>
        <w:t xml:space="preserve">y debe ser incluido </w:t>
      </w:r>
      <w:r w:rsidR="00281BBC">
        <w:rPr>
          <w:rFonts w:ascii="Calibri" w:hAnsi="Calibri" w:cs="Calibri"/>
          <w:color w:val="FFFFFF"/>
          <w:spacing w:val="-1"/>
          <w:sz w:val="22"/>
          <w:szCs w:val="22"/>
        </w:rPr>
        <w:t>palabra por palabra</w:t>
      </w:r>
      <w:r>
        <w:rPr>
          <w:rFonts w:ascii="Calibri" w:hAnsi="Calibri" w:cs="Calibri"/>
          <w:color w:val="FFFFFF"/>
          <w:spacing w:val="-1"/>
          <w:sz w:val="22"/>
          <w:szCs w:val="22"/>
        </w:rPr>
        <w:t xml:space="preserve"> en el </w:t>
      </w:r>
      <w:r w:rsidR="009C6F4C">
        <w:rPr>
          <w:rFonts w:ascii="Calibri" w:hAnsi="Calibri" w:cs="Calibri"/>
          <w:color w:val="FFFFFF"/>
          <w:sz w:val="22"/>
          <w:szCs w:val="22"/>
        </w:rPr>
        <w:t>MANUD</w:t>
      </w:r>
      <w:r w:rsidR="00C33601">
        <w:rPr>
          <w:rFonts w:ascii="Calibri" w:hAnsi="Calibri" w:cs="Calibri"/>
          <w:color w:val="FFFFFF"/>
          <w:sz w:val="22"/>
          <w:szCs w:val="22"/>
        </w:rPr>
        <w:t>.</w:t>
      </w:r>
    </w:p>
    <w:p w14:paraId="71B718CA" w14:textId="77777777" w:rsidR="00C33601" w:rsidRDefault="00C33601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14:paraId="183EED67" w14:textId="77777777" w:rsidR="00C33601" w:rsidRDefault="002509DE">
      <w:pPr>
        <w:kinsoku w:val="0"/>
        <w:overflowPunct w:val="0"/>
        <w:spacing w:line="263" w:lineRule="auto"/>
        <w:ind w:left="100" w:right="124"/>
        <w:jc w:val="both"/>
        <w:rPr>
          <w:rFonts w:ascii="Calibri" w:hAnsi="Calibri" w:cs="Calibri"/>
          <w:sz w:val="22"/>
          <w:szCs w:val="22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 wp14:anchorId="30A17D42" wp14:editId="02549629">
                <wp:simplePos x="0" y="0"/>
                <wp:positionH relativeFrom="page">
                  <wp:posOffset>839470</wp:posOffset>
                </wp:positionH>
                <wp:positionV relativeFrom="paragraph">
                  <wp:posOffset>-517525</wp:posOffset>
                </wp:positionV>
                <wp:extent cx="6208395" cy="353695"/>
                <wp:effectExtent l="0" t="0" r="0" b="0"/>
                <wp:wrapNone/>
                <wp:docPr id="10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8395" cy="353695"/>
                          <a:chOff x="1322" y="-815"/>
                          <a:chExt cx="9777" cy="557"/>
                        </a:xfrm>
                      </wpg:grpSpPr>
                      <wps:wsp>
                        <wps:cNvPr id="107" name="Rectangle 15"/>
                        <wps:cNvSpPr>
                          <a:spLocks/>
                        </wps:cNvSpPr>
                        <wps:spPr bwMode="auto">
                          <a:xfrm>
                            <a:off x="1332" y="-805"/>
                            <a:ext cx="9757" cy="53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6"/>
                        <wps:cNvSpPr>
                          <a:spLocks/>
                        </wps:cNvSpPr>
                        <wps:spPr bwMode="auto">
                          <a:xfrm>
                            <a:off x="1440" y="-805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7"/>
                        <wps:cNvSpPr>
                          <a:spLocks/>
                        </wps:cNvSpPr>
                        <wps:spPr bwMode="auto">
                          <a:xfrm>
                            <a:off x="1440" y="-536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4B91E" id="Group 14" o:spid="_x0000_s1026" style="position:absolute;margin-left:66.1pt;margin-top:-40.75pt;width:488.85pt;height:27.85pt;z-index:-251674112;mso-position-horizontal-relative:page" coordorigin="1322,-815" coordsize="9777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" o:allowincell="f">
                <v:rect id="Rectangle 15" o:spid="_x0000_s1027" style="position:absolute;left:1332;top:-805;width:975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CacIA&#10;AADcAAAADwAAAGRycy9kb3ducmV2LnhtbERPTYvCMBC9L/gfwgjeNFXBStcoIgiKCqvuYY9jM9sW&#10;m0ltoq3/3iwIe5vH+5zZojWleFDtCssKhoMIBHFqdcGZgu/zuj8F4TyyxtIyKXiSg8W88zHDRNuG&#10;j/Q4+UyEEHYJKsi9rxIpXZqTQTewFXHgfm1t0AdYZ1LX2IRwU8pRFE2kwYJDQ44VrXJKr6e7UXAt&#10;9+0uvo+3sf1qJuntsit+Dhelet12+QnCU+v/xW/3Rof5UQx/z4QL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gJpwgAAANwAAAAPAAAAAAAAAAAAAAAAAJgCAABkcnMvZG93&#10;bnJldi54bWxQSwUGAAAAAAQABAD1AAAAhwMAAAAA&#10;" fillcolor="#8eaadb" stroked="f">
                  <v:path arrowok="t"/>
                </v:rect>
                <v:rect id="Rectangle 16" o:spid="_x0000_s1028" style="position:absolute;left:1440;top:-805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WG8YA&#10;AADcAAAADwAAAGRycy9kb3ducmV2LnhtbESPQWvCQBCF70L/wzIFb7ppBZXUVUqhoKigtocex+w0&#10;CWZnY3Y18d87B8HbDO/Ne9/MFp2r1JWaUHo28DZMQBFn3pacG/j9+R5MQYWIbLHyTAZuFGAxf+nN&#10;MLW+5T1dDzFXEsIhRQNFjHWqdcgKchiGviYW7d83DqOsTa5tg62Eu0q/J8lYOyxZGgqs6aug7HS4&#10;OAOnatOtJ5fRauJ37Tg7H9fl3/ZoTP+1+/wAFamLT/PjemkFPxFaeUYm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mWG8YAAADcAAAADwAAAAAAAAAAAAAAAACYAgAAZHJz&#10;L2Rvd25yZXYueG1sUEsFBgAAAAAEAAQA9QAAAIsDAAAAAA==&#10;" fillcolor="#8eaadb" stroked="f">
                  <v:path arrowok="t"/>
                </v:rect>
                <v:rect id="Rectangle 17" o:spid="_x0000_s1029" style="position:absolute;left:1440;top:-536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UzgMMA&#10;AADcAAAADwAAAGRycy9kb3ducmV2LnhtbERPS4vCMBC+C/6HMMLeNHUX1K1GEUFwUcHHHjyOzdgW&#10;m0m3ibb7740geJuP7zmTWWMKcafK5ZYV9HsRCOLE6pxTBb/HZXcEwnlkjYVlUvBPDmbTdmuCsbY1&#10;7+l+8KkIIexiVJB5X8ZSuiQjg65nS+LAXWxl0AdYpVJXWIdwU8jPKBpIgzmHhgxLWmSUXA83o+Ba&#10;bJr18Pb1M7S7epD8ndf5aXtW6qPTzMcgPDX+LX65VzrMj77h+Uy4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UzgMMAAADcAAAADwAAAAAAAAAAAAAAAACYAgAAZHJzL2Rv&#10;d25yZXYueG1sUEsFBgAAAAAEAAQA9QAAAIgDAAAAAA==&#10;" fillcolor="#8eaadb" stroked="f">
                  <v:path arrowok="t"/>
                </v:rect>
                <w10:wrap anchorx="page"/>
              </v:group>
            </w:pict>
          </mc:Fallback>
        </mc:AlternateContent>
      </w:r>
      <w:r w:rsidR="00897755">
        <w:rPr>
          <w:rFonts w:ascii="Calibri" w:hAnsi="Calibri" w:cs="Calibri"/>
          <w:sz w:val="22"/>
          <w:szCs w:val="22"/>
        </w:rPr>
        <w:t>El t</w:t>
      </w:r>
      <w:r w:rsidR="00C33601">
        <w:rPr>
          <w:rFonts w:ascii="Calibri" w:hAnsi="Calibri" w:cs="Calibri"/>
          <w:sz w:val="22"/>
          <w:szCs w:val="22"/>
        </w:rPr>
        <w:t>ext</w:t>
      </w:r>
      <w:r w:rsidR="00897755">
        <w:rPr>
          <w:rFonts w:ascii="Calibri" w:hAnsi="Calibri" w:cs="Calibri"/>
          <w:sz w:val="22"/>
          <w:szCs w:val="22"/>
        </w:rPr>
        <w:t>o entre</w:t>
      </w:r>
      <w:r w:rsidR="00C33601" w:rsidRPr="0051178A">
        <w:rPr>
          <w:rFonts w:ascii="Calibri" w:hAnsi="Calibri" w:cs="Calibri"/>
          <w:sz w:val="22"/>
          <w:szCs w:val="22"/>
        </w:rPr>
        <w:t xml:space="preserve"> </w:t>
      </w:r>
      <w:r w:rsidR="00C33601">
        <w:rPr>
          <w:rFonts w:ascii="Calibri" w:hAnsi="Calibri" w:cs="Calibri"/>
          <w:sz w:val="22"/>
          <w:szCs w:val="22"/>
        </w:rPr>
        <w:t>[</w:t>
      </w:r>
      <w:r w:rsidR="00897755">
        <w:rPr>
          <w:rFonts w:ascii="Calibri" w:hAnsi="Calibri" w:cs="Calibri"/>
          <w:sz w:val="22"/>
          <w:szCs w:val="22"/>
        </w:rPr>
        <w:t>corchetes</w:t>
      </w:r>
      <w:r w:rsidR="00C33601">
        <w:rPr>
          <w:rFonts w:ascii="Calibri" w:hAnsi="Calibri" w:cs="Calibri"/>
          <w:sz w:val="22"/>
          <w:szCs w:val="22"/>
        </w:rPr>
        <w:t>]</w:t>
      </w:r>
      <w:r w:rsidR="00C33601" w:rsidRPr="0051178A">
        <w:rPr>
          <w:rFonts w:ascii="Calibri" w:hAnsi="Calibri" w:cs="Calibri"/>
          <w:sz w:val="22"/>
          <w:szCs w:val="22"/>
        </w:rPr>
        <w:t xml:space="preserve"> </w:t>
      </w:r>
      <w:r w:rsidR="00281BBC">
        <w:rPr>
          <w:rFonts w:ascii="Calibri" w:hAnsi="Calibri" w:cs="Calibri"/>
          <w:sz w:val="22"/>
          <w:szCs w:val="22"/>
        </w:rPr>
        <w:t>está destinado</w:t>
      </w:r>
      <w:r w:rsidR="0051178A" w:rsidRPr="0051178A">
        <w:rPr>
          <w:rFonts w:ascii="Calibri" w:hAnsi="Calibri" w:cs="Calibri"/>
          <w:sz w:val="22"/>
          <w:szCs w:val="22"/>
        </w:rPr>
        <w:t xml:space="preserve"> a los diseñadores del </w:t>
      </w:r>
      <w:r w:rsidR="009C6F4C">
        <w:rPr>
          <w:rFonts w:ascii="Calibri" w:hAnsi="Calibri" w:cs="Calibri"/>
          <w:sz w:val="22"/>
          <w:szCs w:val="22"/>
        </w:rPr>
        <w:t>MANUD</w:t>
      </w:r>
      <w:r w:rsidR="00C33601" w:rsidRPr="0051178A">
        <w:rPr>
          <w:rFonts w:ascii="Calibri" w:hAnsi="Calibri" w:cs="Calibri"/>
          <w:sz w:val="22"/>
          <w:szCs w:val="22"/>
        </w:rPr>
        <w:t xml:space="preserve"> </w:t>
      </w:r>
      <w:r w:rsidR="00281BBC">
        <w:rPr>
          <w:rFonts w:ascii="Calibri" w:hAnsi="Calibri" w:cs="Calibri"/>
          <w:sz w:val="22"/>
          <w:szCs w:val="22"/>
        </w:rPr>
        <w:t xml:space="preserve">y </w:t>
      </w:r>
      <w:r w:rsidR="00F74DA2">
        <w:rPr>
          <w:rFonts w:ascii="Calibri" w:hAnsi="Calibri" w:cs="Calibri"/>
          <w:sz w:val="22"/>
          <w:szCs w:val="22"/>
        </w:rPr>
        <w:t>se</w:t>
      </w:r>
      <w:r w:rsidR="00281BBC">
        <w:rPr>
          <w:rFonts w:ascii="Calibri" w:hAnsi="Calibri" w:cs="Calibri"/>
          <w:sz w:val="22"/>
          <w:szCs w:val="22"/>
        </w:rPr>
        <w:t xml:space="preserve"> les aconseja </w:t>
      </w:r>
      <w:r w:rsidR="0051178A">
        <w:rPr>
          <w:rFonts w:ascii="Calibri" w:hAnsi="Calibri" w:cs="Calibri"/>
          <w:sz w:val="22"/>
          <w:szCs w:val="22"/>
        </w:rPr>
        <w:t xml:space="preserve">adaptar </w:t>
      </w:r>
      <w:r w:rsidR="00FB2D6E">
        <w:rPr>
          <w:rFonts w:ascii="Calibri" w:hAnsi="Calibri" w:cs="Calibri"/>
          <w:sz w:val="22"/>
          <w:szCs w:val="22"/>
        </w:rPr>
        <w:t xml:space="preserve">la redacción </w:t>
      </w:r>
      <w:r w:rsidR="0051178A">
        <w:rPr>
          <w:rFonts w:ascii="Calibri" w:hAnsi="Calibri" w:cs="Calibri"/>
          <w:sz w:val="22"/>
          <w:szCs w:val="22"/>
        </w:rPr>
        <w:t xml:space="preserve">al contexto </w:t>
      </w:r>
      <w:r w:rsidR="00FA0D48">
        <w:rPr>
          <w:rFonts w:ascii="Calibri" w:hAnsi="Calibri" w:cs="Calibri"/>
          <w:sz w:val="22"/>
          <w:szCs w:val="22"/>
        </w:rPr>
        <w:t>del país</w:t>
      </w:r>
      <w:r w:rsidR="00C33601">
        <w:rPr>
          <w:rFonts w:ascii="Calibri" w:hAnsi="Calibri" w:cs="Calibri"/>
          <w:sz w:val="22"/>
          <w:szCs w:val="22"/>
        </w:rPr>
        <w:t>.</w:t>
      </w:r>
    </w:p>
    <w:p w14:paraId="4126512C" w14:textId="77777777" w:rsidR="00C33601" w:rsidRDefault="00C33601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14:paraId="7604ED22" w14:textId="77777777" w:rsidR="00C33601" w:rsidRDefault="0051178A">
      <w:pPr>
        <w:kinsoku w:val="0"/>
        <w:overflowPunct w:val="0"/>
        <w:ind w:left="100" w:right="1457"/>
        <w:jc w:val="both"/>
        <w:rPr>
          <w:rFonts w:ascii="Calibri" w:hAnsi="Calibri" w:cs="Calibri"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6CB3"/>
          <w:sz w:val="44"/>
          <w:szCs w:val="44"/>
        </w:rPr>
        <w:t xml:space="preserve">Texto sugerido para capítulos/secciones del </w:t>
      </w:r>
      <w:r w:rsidR="009C6F4C">
        <w:rPr>
          <w:rFonts w:ascii="Calibri" w:hAnsi="Calibri" w:cs="Calibri"/>
          <w:b/>
          <w:bCs/>
          <w:color w:val="006CB3"/>
          <w:sz w:val="44"/>
          <w:szCs w:val="44"/>
        </w:rPr>
        <w:t>MANUD</w:t>
      </w:r>
    </w:p>
    <w:p w14:paraId="360A1DA0" w14:textId="77777777" w:rsidR="00C33601" w:rsidRDefault="00C33601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14:paraId="3D1F48BC" w14:textId="77777777" w:rsidR="00C33601" w:rsidRDefault="0051178A">
      <w:pPr>
        <w:numPr>
          <w:ilvl w:val="0"/>
          <w:numId w:val="8"/>
        </w:numPr>
        <w:tabs>
          <w:tab w:val="left" w:pos="820"/>
        </w:tabs>
        <w:kinsoku w:val="0"/>
        <w:overflowPunct w:val="0"/>
        <w:ind w:left="820" w:right="4993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Asociaciones, valores y principios</w:t>
      </w:r>
    </w:p>
    <w:p w14:paraId="74362451" w14:textId="77777777" w:rsidR="00C33601" w:rsidRDefault="00C33601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5C1C3754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41836DC1" w14:textId="77777777" w:rsidR="00C33601" w:rsidRDefault="0051178A">
      <w:pPr>
        <w:kinsoku w:val="0"/>
        <w:overflowPunct w:val="0"/>
        <w:spacing w:line="264" w:lineRule="auto"/>
        <w:ind w:left="100" w:right="11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presente sección DEBE incluir una referencia a los acuerdos de cooperación o asistencia u otros que sirvan de base jurídica para la relación entre el Gobierno y cada organización de la ONU</w:t>
      </w:r>
      <w:r w:rsidR="00C33601">
        <w:rPr>
          <w:rFonts w:ascii="Calibri" w:hAnsi="Calibri" w:cs="Calibri"/>
          <w:sz w:val="22"/>
          <w:szCs w:val="22"/>
        </w:rPr>
        <w:t>.</w:t>
      </w:r>
      <w:r w:rsidR="00C33601"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El texto para este fin se entrega en el recuadro a continuación con ejemplos para varios organismos del Sistema de las Naciones Unidas</w:t>
      </w:r>
      <w:r w:rsidR="00C3360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Los organ</w:t>
      </w:r>
      <w:r w:rsidR="00B04706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smos </w:t>
      </w:r>
      <w:r w:rsidR="00FB2D6E">
        <w:rPr>
          <w:rFonts w:ascii="Calibri" w:hAnsi="Calibri" w:cs="Calibri"/>
          <w:sz w:val="22"/>
          <w:szCs w:val="22"/>
        </w:rPr>
        <w:t xml:space="preserve">que no se incluyen </w:t>
      </w:r>
      <w:r>
        <w:rPr>
          <w:rFonts w:ascii="Calibri" w:hAnsi="Calibri" w:cs="Calibri"/>
          <w:sz w:val="22"/>
          <w:szCs w:val="22"/>
        </w:rPr>
        <w:t>en los ejemplos deben solicitar asesoría a sus Sedes acerca del texto específico</w:t>
      </w:r>
      <w:r w:rsidR="00FA0D48">
        <w:rPr>
          <w:rFonts w:ascii="Calibri" w:hAnsi="Calibri" w:cs="Calibri"/>
          <w:sz w:val="22"/>
          <w:szCs w:val="22"/>
        </w:rPr>
        <w:t xml:space="preserve"> a utilizar</w:t>
      </w:r>
      <w:r w:rsidR="00C33601">
        <w:rPr>
          <w:rFonts w:ascii="Calibri" w:hAnsi="Calibri" w:cs="Calibri"/>
          <w:sz w:val="22"/>
          <w:szCs w:val="22"/>
        </w:rPr>
        <w:t>.</w:t>
      </w:r>
    </w:p>
    <w:p w14:paraId="6A164F97" w14:textId="77777777" w:rsidR="00C33601" w:rsidRDefault="00C33601">
      <w:pPr>
        <w:kinsoku w:val="0"/>
        <w:overflowPunct w:val="0"/>
        <w:spacing w:before="14" w:line="280" w:lineRule="exact"/>
        <w:rPr>
          <w:sz w:val="28"/>
          <w:szCs w:val="28"/>
        </w:rPr>
      </w:pPr>
    </w:p>
    <w:p w14:paraId="74F842D2" w14:textId="77777777" w:rsidR="00C33601" w:rsidRDefault="0051178A" w:rsidP="00F82363">
      <w:pPr>
        <w:kinsoku w:val="0"/>
        <w:overflowPunct w:val="0"/>
        <w:ind w:left="100" w:right="238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Recuadro </w:t>
      </w:r>
      <w:r w:rsidR="00F82363">
        <w:rPr>
          <w:rFonts w:ascii="Calibri" w:hAnsi="Calibri" w:cs="Calibri"/>
          <w:b/>
          <w:bCs/>
          <w:spacing w:val="-1"/>
          <w:sz w:val="22"/>
          <w:szCs w:val="22"/>
        </w:rPr>
        <w:t xml:space="preserve">con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el texto o</w:t>
      </w:r>
      <w:r w:rsidR="00281BBC">
        <w:rPr>
          <w:rFonts w:ascii="Calibri" w:hAnsi="Calibri" w:cs="Calibri"/>
          <w:b/>
          <w:bCs/>
          <w:spacing w:val="-1"/>
          <w:sz w:val="22"/>
          <w:szCs w:val="22"/>
        </w:rPr>
        <w:t>b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ligatorio</w:t>
      </w:r>
      <w:r w:rsidR="00F82363">
        <w:rPr>
          <w:rFonts w:ascii="Calibri" w:hAnsi="Calibri" w:cs="Calibri"/>
          <w:b/>
          <w:bCs/>
          <w:spacing w:val="-1"/>
          <w:sz w:val="22"/>
          <w:szCs w:val="22"/>
        </w:rPr>
        <w:t xml:space="preserve"> que </w:t>
      </w:r>
      <w:r w:rsidR="00D856DE">
        <w:rPr>
          <w:rFonts w:ascii="Calibri" w:hAnsi="Calibri" w:cs="Calibri"/>
          <w:b/>
          <w:bCs/>
          <w:spacing w:val="-1"/>
          <w:sz w:val="22"/>
          <w:szCs w:val="22"/>
        </w:rPr>
        <w:t>se debe incluir</w:t>
      </w:r>
      <w:r w:rsidR="00F82363">
        <w:rPr>
          <w:rFonts w:ascii="Calibri" w:hAnsi="Calibri" w:cs="Calibri"/>
          <w:b/>
          <w:bCs/>
          <w:spacing w:val="-1"/>
          <w:sz w:val="22"/>
          <w:szCs w:val="22"/>
        </w:rPr>
        <w:t xml:space="preserve"> en esta sección</w:t>
      </w:r>
      <w:r w:rsidR="00C33601">
        <w:rPr>
          <w:rFonts w:ascii="Calibri" w:hAnsi="Calibri" w:cs="Calibri"/>
          <w:b/>
          <w:bCs/>
          <w:sz w:val="22"/>
          <w:szCs w:val="22"/>
        </w:rPr>
        <w:t>:</w:t>
      </w:r>
    </w:p>
    <w:p w14:paraId="732872DD" w14:textId="77777777" w:rsidR="00C33601" w:rsidRDefault="002509DE" w:rsidP="00CD35BE">
      <w:pPr>
        <w:kinsoku w:val="0"/>
        <w:overflowPunct w:val="0"/>
        <w:spacing w:before="2" w:line="130" w:lineRule="exact"/>
        <w:rPr>
          <w:sz w:val="13"/>
          <w:szCs w:val="13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 wp14:anchorId="7E7F86DC" wp14:editId="02114956">
                <wp:simplePos x="0" y="0"/>
                <wp:positionH relativeFrom="page">
                  <wp:posOffset>866140</wp:posOffset>
                </wp:positionH>
                <wp:positionV relativeFrom="page">
                  <wp:posOffset>-60325</wp:posOffset>
                </wp:positionV>
                <wp:extent cx="6209665" cy="8642350"/>
                <wp:effectExtent l="0" t="0" r="0" b="0"/>
                <wp:wrapNone/>
                <wp:docPr id="10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8642350"/>
                          <a:chOff x="1321" y="899"/>
                          <a:chExt cx="9779" cy="10685"/>
                        </a:xfrm>
                      </wpg:grpSpPr>
                      <wps:wsp>
                        <wps:cNvPr id="102" name="Freeform 19"/>
                        <wps:cNvSpPr>
                          <a:spLocks/>
                        </wps:cNvSpPr>
                        <wps:spPr bwMode="auto">
                          <a:xfrm>
                            <a:off x="1327" y="904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0"/>
                        <wps:cNvSpPr>
                          <a:spLocks/>
                        </wps:cNvSpPr>
                        <wps:spPr bwMode="auto">
                          <a:xfrm>
                            <a:off x="1332" y="909"/>
                            <a:ext cx="20" cy="106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65"/>
                              <a:gd name="T2" fmla="*/ 0 w 20"/>
                              <a:gd name="T3" fmla="*/ 10664 h 10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65">
                                <a:moveTo>
                                  <a:pt x="0" y="0"/>
                                </a:moveTo>
                                <a:lnTo>
                                  <a:pt x="0" y="106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1"/>
                        <wps:cNvSpPr>
                          <a:spLocks/>
                        </wps:cNvSpPr>
                        <wps:spPr bwMode="auto">
                          <a:xfrm>
                            <a:off x="1327" y="1157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2"/>
                        <wps:cNvSpPr>
                          <a:spLocks/>
                        </wps:cNvSpPr>
                        <wps:spPr bwMode="auto">
                          <a:xfrm>
                            <a:off x="11090" y="909"/>
                            <a:ext cx="20" cy="1066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65"/>
                              <a:gd name="T2" fmla="*/ 0 w 20"/>
                              <a:gd name="T3" fmla="*/ 10664 h 10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65">
                                <a:moveTo>
                                  <a:pt x="0" y="0"/>
                                </a:moveTo>
                                <a:lnTo>
                                  <a:pt x="0" y="106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09D71" id="Group 18" o:spid="_x0000_s1026" style="position:absolute;margin-left:68.2pt;margin-top:-4.75pt;width:488.95pt;height:680.5pt;z-index:-251673088;mso-position-horizontal-relative:page;mso-position-vertical-relative:page" coordorigin="1321,899" coordsize="9779,10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" o:allowincell="f">
                <v:shape id="Freeform 19" o:spid="_x0000_s1027" style="position:absolute;left:1327;top:904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7VMIA&#10;AADcAAAADwAAAGRycy9kb3ducmV2LnhtbERPTWvCQBC9C/6HZYTedNMgVqKrlGJBxEuiF29DdkzS&#10;ZmdDdjVpfr0rCL3N433OetubWtypdZVlBe+zCARxbnXFhYLz6Xu6BOE8ssbaMin4IwfbzXi0xkTb&#10;jlO6Z74QIYRdggpK75tESpeXZNDNbEMcuKttDfoA20LqFrsQbmoZR9FCGqw4NJTY0FdJ+W92MwqK&#10;efNjzuntuLxch91l9xEfBjRKvU36zxUIT73/F7/cex3mRzE8nw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MrtUwgAAANwAAAAPAAAAAAAAAAAAAAAAAJgCAABkcnMvZG93&#10;bnJldi54bWxQSwUGAAAAAAQABAD1AAAAhwMAAAAA&#10;" path="m,l9767,e" filled="f" strokeweight=".20458mm">
                  <v:path arrowok="t" o:connecttype="custom" o:connectlocs="0,0;9767,0" o:connectangles="0,0"/>
                </v:shape>
                <v:shape id="Freeform 20" o:spid="_x0000_s1028" style="position:absolute;left:1332;top:909;width:20;height:10665;visibility:visible;mso-wrap-style:square;v-text-anchor:top" coordsize="20,10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RFsEA&#10;AADcAAAADwAAAGRycy9kb3ducmV2LnhtbERPTYvCMBC9C/sfwix401QFka5RRBAEQay67h6HZmyK&#10;zaQ00Xb//UYQvM3jfc582dlKPKjxpWMFo2ECgjh3uuRCwfm0GcxA+ICssXJMCv7Iw3Lx0Ztjql3L&#10;GT2OoRAxhH2KCkwIdSqlzw1Z9ENXE0fu6hqLIcKmkLrBNobbSo6TZCotlhwbDNa0NpTfjner4GdW&#10;82+125ttZrPvy6U8cHtaKdX/7FZfIAJ14S1+ubc6zk8m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eERbBAAAA3AAAAA8AAAAAAAAAAAAAAAAAmAIAAGRycy9kb3du&#10;cmV2LnhtbFBLBQYAAAAABAAEAPUAAACGAwAAAAA=&#10;" path="m,l,10664e" filled="f" strokeweight=".58pt">
                  <v:path arrowok="t" o:connecttype="custom" o:connectlocs="0,0;0,10664" o:connectangles="0,0"/>
                </v:shape>
                <v:shape id="Freeform 21" o:spid="_x0000_s1029" style="position:absolute;left:1327;top:1157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8PwcQA&#10;AADcAAAADwAAAGRycy9kb3ducmV2LnhtbERPTWvCQBC9C/0PyxR6002klDR1E0pR8GAPUS+9TbPT&#10;JDQ7G3dXjf76bkHwNo/3OYtyNL04kfOdZQXpLAFBXFvdcaNgv1tNMxA+IGvsLZOCC3koi4fJAnNt&#10;z1zRaRsaEUPY56igDWHIpfR1Swb9zA7EkfuxzmCI0DVSOzzHcNPLeZK8SIMdx4YWB/poqf7dHo2C&#10;r/ny8zr22aHKXiuH1ypdf29SpZ4ex/c3EIHGcBff3Gsd5yfP8P9MvE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vD8HEAAAA3AAAAA8AAAAAAAAAAAAAAAAAmAIAAGRycy9k&#10;b3ducmV2LnhtbFBLBQYAAAAABAAEAPUAAACJAwAAAAA=&#10;" path="m,l9767,e" filled="f" strokeweight=".58pt">
                  <v:path arrowok="t" o:connecttype="custom" o:connectlocs="0,0;9767,0" o:connectangles="0,0"/>
                </v:shape>
                <v:shape id="Freeform 22" o:spid="_x0000_s1030" style="position:absolute;left:11090;top:909;width:20;height:10665;visibility:visible;mso-wrap-style:square;v-text-anchor:top" coordsize="20,10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s+cEA&#10;AADcAAAADwAAAGRycy9kb3ducmV2LnhtbERPTYvCMBC9C/sfwix401RBka5RRBAEQay67h6HZmyK&#10;zaQ00Xb//UYQvM3jfc582dlKPKjxpWMFo2ECgjh3uuRCwfm0GcxA+ICssXJMCv7Iw3Lx0Ztjql3L&#10;GT2OoRAxhH2KCkwIdSqlzw1Z9ENXE0fu6hqLIcKmkLrBNobbSo6TZCotlhwbDNa0NpTfjner4GdW&#10;82+125ttZrPvy6U8cHtaKdX/7FZfIAJ14S1+ubc6zk8m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7LPnBAAAA3AAAAA8AAAAAAAAAAAAAAAAAmAIAAGRycy9kb3du&#10;cmV2LnhtbFBLBQYAAAAABAAEAPUAAACGAwAAAAA=&#10;" path="m,l,10664e" filled="f" strokeweight=".58pt">
                  <v:path arrowok="t" o:connecttype="custom" o:connectlocs="0,0;0,10664" o:connectangles="0,0"/>
                </v:shape>
                <w10:wrap anchorx="page" anchory="page"/>
              </v:group>
            </w:pict>
          </mc:Fallback>
        </mc:AlternateContent>
      </w:r>
    </w:p>
    <w:p w14:paraId="71CB7CCC" w14:textId="77777777" w:rsidR="00C33601" w:rsidRDefault="00C33601" w:rsidP="00CD35BE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7F8955" w14:textId="7B73A7D5" w:rsidR="00C33601" w:rsidRDefault="00F82363" w:rsidP="00CD35BE">
      <w:pPr>
        <w:pStyle w:val="BodyText"/>
        <w:tabs>
          <w:tab w:val="left" w:pos="3119"/>
        </w:tabs>
        <w:kinsoku w:val="0"/>
        <w:overflowPunct w:val="0"/>
        <w:spacing w:before="0" w:line="266" w:lineRule="auto"/>
        <w:ind w:right="131"/>
        <w:jc w:val="both"/>
      </w:pPr>
      <w:r>
        <w:t>Por cu</w:t>
      </w:r>
      <w:r w:rsidR="00B04706">
        <w:t>a</w:t>
      </w:r>
      <w:r>
        <w:t>nto el Gobierno de</w:t>
      </w:r>
      <w:r w:rsidR="00C33601">
        <w:rPr>
          <w:u w:val="single"/>
        </w:rPr>
        <w:tab/>
      </w:r>
      <w:r w:rsidR="00C33601">
        <w:t>(</w:t>
      </w:r>
      <w:r>
        <w:t>en adel</w:t>
      </w:r>
      <w:r w:rsidR="00B04706">
        <w:t>a</w:t>
      </w:r>
      <w:r>
        <w:t xml:space="preserve">nte </w:t>
      </w:r>
      <w:r w:rsidR="00B04706">
        <w:t>mencionado</w:t>
      </w:r>
      <w:r>
        <w:t xml:space="preserve"> como </w:t>
      </w:r>
      <w:r w:rsidR="00C33601">
        <w:t>“</w:t>
      </w:r>
      <w:r>
        <w:t>el Gobierno</w:t>
      </w:r>
      <w:r w:rsidR="00C33601">
        <w:rPr>
          <w:spacing w:val="1"/>
        </w:rPr>
        <w:t>”</w:t>
      </w:r>
      <w:r w:rsidR="00C33601">
        <w:t>)</w:t>
      </w:r>
      <w:r w:rsidR="00C33601">
        <w:rPr>
          <w:spacing w:val="21"/>
        </w:rPr>
        <w:t xml:space="preserve"> </w:t>
      </w:r>
      <w:r w:rsidR="00C33601">
        <w:t>ha</w:t>
      </w:r>
      <w:r w:rsidR="008F6AB7">
        <w:t xml:space="preserve"> suscrito</w:t>
      </w:r>
      <w:r w:rsidR="00B04706">
        <w:t xml:space="preserve"> lo siguiente</w:t>
      </w:r>
      <w:r w:rsidR="00C33601">
        <w:t>:</w:t>
      </w:r>
    </w:p>
    <w:p w14:paraId="05C45906" w14:textId="77777777" w:rsidR="00C33601" w:rsidRDefault="00C33601" w:rsidP="00CD35BE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5897F82C" w14:textId="7A954A87" w:rsidR="00C33601" w:rsidRDefault="00B04706" w:rsidP="00CD35BE">
      <w:pPr>
        <w:pStyle w:val="BodyText"/>
        <w:numPr>
          <w:ilvl w:val="0"/>
          <w:numId w:val="7"/>
        </w:numPr>
        <w:tabs>
          <w:tab w:val="left" w:pos="321"/>
        </w:tabs>
        <w:kinsoku w:val="0"/>
        <w:overflowPunct w:val="0"/>
        <w:spacing w:before="68" w:line="264" w:lineRule="auto"/>
        <w:ind w:right="124" w:firstLine="0"/>
        <w:jc w:val="both"/>
      </w:pPr>
      <w:r>
        <w:t xml:space="preserve">POR CUANTO el Gobierno y el Programa de las Naciones Unidas para el Desarrollo </w:t>
      </w:r>
      <w:r w:rsidR="00C33601">
        <w:t>(</w:t>
      </w:r>
      <w:r>
        <w:t xml:space="preserve">en adelante </w:t>
      </w:r>
      <w:r w:rsidR="00F74DA2">
        <w:t>referido</w:t>
      </w:r>
      <w:r>
        <w:t xml:space="preserve"> como PNUD</w:t>
      </w:r>
      <w:r w:rsidR="00C33601">
        <w:t>)</w:t>
      </w:r>
      <w:r w:rsidR="00C33601" w:rsidRPr="006B08A0">
        <w:rPr>
          <w:w w:val="99"/>
        </w:rPr>
        <w:t xml:space="preserve"> </w:t>
      </w:r>
      <w:r w:rsidR="00C33601">
        <w:t>ha</w:t>
      </w:r>
      <w:r>
        <w:t>n celebrado un acuerdo básico que regirá la asistencia del PNUD al país</w:t>
      </w:r>
      <w:r w:rsidR="00C33601" w:rsidRPr="006B08A0">
        <w:rPr>
          <w:spacing w:val="3"/>
        </w:rPr>
        <w:t xml:space="preserve"> </w:t>
      </w:r>
      <w:r w:rsidR="00C33601">
        <w:t>(</w:t>
      </w:r>
      <w:r w:rsidR="00F74DA2">
        <w:t xml:space="preserve">el </w:t>
      </w:r>
      <w:r>
        <w:t xml:space="preserve">Acuerdo </w:t>
      </w:r>
      <w:r w:rsidR="00F74DA2">
        <w:t>B</w:t>
      </w:r>
      <w:r>
        <w:t xml:space="preserve">ásico </w:t>
      </w:r>
      <w:r w:rsidR="00F74DA2">
        <w:t>Modelo de A</w:t>
      </w:r>
      <w:r>
        <w:t>sistencia</w:t>
      </w:r>
      <w:r w:rsidR="00FA0D48">
        <w:t xml:space="preserve"> </w:t>
      </w:r>
      <w:r w:rsidR="00C33601" w:rsidRPr="006B08A0">
        <w:rPr>
          <w:spacing w:val="1"/>
        </w:rPr>
        <w:t>(</w:t>
      </w:r>
      <w:r w:rsidR="00C33601">
        <w:t>S</w:t>
      </w:r>
      <w:r w:rsidR="00C33601" w:rsidRPr="006B08A0">
        <w:rPr>
          <w:spacing w:val="-1"/>
        </w:rPr>
        <w:t>B</w:t>
      </w:r>
      <w:r w:rsidR="00C33601">
        <w:t>A</w:t>
      </w:r>
      <w:r w:rsidR="00C33601" w:rsidRPr="006B08A0">
        <w:rPr>
          <w:spacing w:val="2"/>
        </w:rPr>
        <w:t>A</w:t>
      </w:r>
      <w:r w:rsidR="00C33601">
        <w:t xml:space="preserve">)) </w:t>
      </w:r>
      <w:r w:rsidR="00C33601" w:rsidRPr="006B08A0">
        <w:rPr>
          <w:spacing w:val="-2"/>
        </w:rPr>
        <w:t>[</w:t>
      </w:r>
      <w:r w:rsidR="009E4F86">
        <w:t>u</w:t>
      </w:r>
      <w:r w:rsidR="00C33601">
        <w:t xml:space="preserve"> ot</w:t>
      </w:r>
      <w:r w:rsidR="009E4F86">
        <w:t>ro acuerdo</w:t>
      </w:r>
      <w:r w:rsidR="00C33601" w:rsidRPr="006B08A0">
        <w:rPr>
          <w:spacing w:val="11"/>
        </w:rPr>
        <w:t xml:space="preserve"> </w:t>
      </w:r>
      <w:r w:rsidR="00F74DA2" w:rsidRPr="006B08A0">
        <w:rPr>
          <w:spacing w:val="3"/>
        </w:rPr>
        <w:t xml:space="preserve">según </w:t>
      </w:r>
      <w:r w:rsidR="00E61471" w:rsidRPr="006B08A0">
        <w:rPr>
          <w:spacing w:val="3"/>
        </w:rPr>
        <w:t>el país</w:t>
      </w:r>
      <w:r w:rsidR="00C33601" w:rsidRPr="006B08A0">
        <w:rPr>
          <w:spacing w:val="3"/>
        </w:rPr>
        <w:t xml:space="preserve">], </w:t>
      </w:r>
      <w:r w:rsidR="00F74DA2" w:rsidRPr="006B08A0">
        <w:rPr>
          <w:spacing w:val="3"/>
        </w:rPr>
        <w:t xml:space="preserve">que fue suscrito por ambas partes el día </w:t>
      </w:r>
      <w:r w:rsidR="003E62C3" w:rsidRPr="006B08A0">
        <w:rPr>
          <w:spacing w:val="3"/>
        </w:rPr>
        <w:t>__________</w:t>
      </w:r>
      <w:r w:rsidR="00F74DA2" w:rsidRPr="006B08A0">
        <w:rPr>
          <w:spacing w:val="3"/>
        </w:rPr>
        <w:t xml:space="preserve"> (fecha</w:t>
      </w:r>
      <w:r w:rsidR="00C33601" w:rsidRPr="006B08A0">
        <w:rPr>
          <w:spacing w:val="3"/>
        </w:rPr>
        <w:t xml:space="preserve">). </w:t>
      </w:r>
      <w:r w:rsidR="00F74DA2" w:rsidRPr="006B08A0">
        <w:rPr>
          <w:spacing w:val="3"/>
        </w:rPr>
        <w:t>S</w:t>
      </w:r>
      <w:r w:rsidR="00FB2D6E">
        <w:rPr>
          <w:spacing w:val="3"/>
        </w:rPr>
        <w:t xml:space="preserve">egún </w:t>
      </w:r>
      <w:r w:rsidR="00F74DA2" w:rsidRPr="006B08A0">
        <w:rPr>
          <w:spacing w:val="3"/>
        </w:rPr>
        <w:t xml:space="preserve">el párrafo 2 del Artículo </w:t>
      </w:r>
      <w:r w:rsidR="00C33601" w:rsidRPr="006B08A0">
        <w:rPr>
          <w:spacing w:val="3"/>
        </w:rPr>
        <w:t>I</w:t>
      </w:r>
      <w:r w:rsidR="00F74DA2" w:rsidRPr="006B08A0">
        <w:rPr>
          <w:spacing w:val="3"/>
        </w:rPr>
        <w:t xml:space="preserve"> del </w:t>
      </w:r>
      <w:r w:rsidR="00C33601" w:rsidRPr="006B08A0">
        <w:rPr>
          <w:spacing w:val="3"/>
        </w:rPr>
        <w:t xml:space="preserve">SBAA, </w:t>
      </w:r>
      <w:r w:rsidR="00F74DA2" w:rsidRPr="006B08A0">
        <w:rPr>
          <w:spacing w:val="3"/>
        </w:rPr>
        <w:t>la asistencia del PNUD</w:t>
      </w:r>
      <w:r w:rsidR="00885B24" w:rsidRPr="006B08A0">
        <w:rPr>
          <w:spacing w:val="3"/>
        </w:rPr>
        <w:t xml:space="preserve"> será </w:t>
      </w:r>
      <w:r w:rsidR="00B9007D">
        <w:rPr>
          <w:spacing w:val="3"/>
        </w:rPr>
        <w:t xml:space="preserve">prestada </w:t>
      </w:r>
      <w:r w:rsidR="00885B24" w:rsidRPr="006B08A0">
        <w:rPr>
          <w:spacing w:val="3"/>
        </w:rPr>
        <w:t>y recibida de conformidad con las resoluciones y decisiones pertinentes</w:t>
      </w:r>
      <w:r w:rsidR="00F74DA2" w:rsidRPr="006B08A0">
        <w:rPr>
          <w:spacing w:val="3"/>
        </w:rPr>
        <w:t xml:space="preserve"> </w:t>
      </w:r>
      <w:r w:rsidR="00885B24" w:rsidRPr="006B08A0">
        <w:rPr>
          <w:spacing w:val="3"/>
        </w:rPr>
        <w:t>y aplicables de los órganos competentes del PNUD y sujeto a que el PNUD cuente con los fondos disponibles que sean necesarios</w:t>
      </w:r>
      <w:r w:rsidR="00C33601">
        <w:t>.</w:t>
      </w:r>
      <w:r w:rsidR="00C33601" w:rsidRPr="006B08A0">
        <w:rPr>
          <w:spacing w:val="25"/>
        </w:rPr>
        <w:t xml:space="preserve"> </w:t>
      </w:r>
      <w:r w:rsidR="00885B24">
        <w:t>E</w:t>
      </w:r>
      <w:r w:rsidR="00C33601">
        <w:t>n</w:t>
      </w:r>
      <w:r w:rsidR="00C33601" w:rsidRPr="006B08A0">
        <w:rPr>
          <w:w w:val="99"/>
        </w:rPr>
        <w:t xml:space="preserve"> </w:t>
      </w:r>
      <w:r w:rsidR="00C33601">
        <w:t>particular,</w:t>
      </w:r>
      <w:r w:rsidR="00C33601" w:rsidRPr="006B08A0">
        <w:rPr>
          <w:spacing w:val="11"/>
        </w:rPr>
        <w:t xml:space="preserve"> </w:t>
      </w:r>
      <w:r w:rsidR="00885B24" w:rsidRPr="006B08A0">
        <w:rPr>
          <w:spacing w:val="11"/>
        </w:rPr>
        <w:t xml:space="preserve">conforme a su decisión </w:t>
      </w:r>
      <w:r w:rsidR="00C33601">
        <w:t>20</w:t>
      </w:r>
      <w:r w:rsidR="00C33601" w:rsidRPr="006B08A0">
        <w:rPr>
          <w:spacing w:val="1"/>
        </w:rPr>
        <w:t>0</w:t>
      </w:r>
      <w:r w:rsidR="00C33601">
        <w:t>5/1</w:t>
      </w:r>
      <w:r w:rsidR="00C33601" w:rsidRPr="006B08A0">
        <w:rPr>
          <w:spacing w:val="11"/>
        </w:rPr>
        <w:t xml:space="preserve"> </w:t>
      </w:r>
      <w:r w:rsidR="00885B24" w:rsidRPr="006B08A0">
        <w:rPr>
          <w:spacing w:val="11"/>
        </w:rPr>
        <w:t xml:space="preserve">del </w:t>
      </w:r>
      <w:r w:rsidR="00FA0D48" w:rsidRPr="006B08A0">
        <w:rPr>
          <w:spacing w:val="11"/>
        </w:rPr>
        <w:t>2</w:t>
      </w:r>
      <w:r w:rsidR="00C33601">
        <w:t>8</w:t>
      </w:r>
      <w:r w:rsidR="00C33601" w:rsidRPr="006B08A0">
        <w:rPr>
          <w:spacing w:val="13"/>
        </w:rPr>
        <w:t xml:space="preserve"> </w:t>
      </w:r>
      <w:r w:rsidR="00885B24" w:rsidRPr="006B08A0">
        <w:rPr>
          <w:spacing w:val="13"/>
        </w:rPr>
        <w:t xml:space="preserve">de enero de </w:t>
      </w:r>
      <w:r w:rsidR="00C33601">
        <w:t>2005</w:t>
      </w:r>
      <w:r w:rsidR="00885B24">
        <w:t xml:space="preserve">, la Junta Ejecutiva del PNUD aprobó el nuevo Reglamento Financiero y Reglamentación Financiera Detallada y también nuevas definiciones de "ejecución" </w:t>
      </w:r>
      <w:r w:rsidR="00FB2D6E">
        <w:t>e</w:t>
      </w:r>
      <w:r w:rsidR="00885B24">
        <w:t xml:space="preserve"> "implementación" que le permitan al PNUD </w:t>
      </w:r>
      <w:r w:rsidR="00AF5BA0">
        <w:t>aplicar</w:t>
      </w:r>
      <w:r w:rsidR="00885B24">
        <w:t xml:space="preserve"> plenamente los nuevos Procedimientos </w:t>
      </w:r>
      <w:r w:rsidR="00CA6409">
        <w:t>de Programación Común en los</w:t>
      </w:r>
      <w:r w:rsidR="00885B24">
        <w:t xml:space="preserve"> Países que resultan de la iniciativa de simplificación y armonización del </w:t>
      </w:r>
      <w:r w:rsidR="00CA6409">
        <w:t xml:space="preserve">Grupo </w:t>
      </w:r>
      <w:r w:rsidR="00885B24">
        <w:t xml:space="preserve">de las Naciones para el Desarrollo. A la luz de esta decisión, el presente </w:t>
      </w:r>
      <w:r w:rsidR="009C6F4C">
        <w:t>MANUD</w:t>
      </w:r>
      <w:r w:rsidR="00FB2D6E">
        <w:t>,</w:t>
      </w:r>
      <w:r w:rsidR="009A38D7">
        <w:t xml:space="preserve"> junto con un p</w:t>
      </w:r>
      <w:r w:rsidR="00885B24">
        <w:t xml:space="preserve">lan de </w:t>
      </w:r>
      <w:r w:rsidR="009A38D7">
        <w:t>t</w:t>
      </w:r>
      <w:r w:rsidR="00885B24">
        <w:t xml:space="preserve">rabajo </w:t>
      </w:r>
      <w:r w:rsidR="009A38D7">
        <w:t xml:space="preserve">(que formará parte del presente </w:t>
      </w:r>
      <w:r w:rsidR="009C6F4C">
        <w:t>MANUD</w:t>
      </w:r>
      <w:r w:rsidR="009A38D7">
        <w:t xml:space="preserve"> y se incorpora al mismo como referencia</w:t>
      </w:r>
      <w:r w:rsidR="00C33601">
        <w:t>)</w:t>
      </w:r>
      <w:r w:rsidR="00C33601" w:rsidRPr="006B08A0">
        <w:rPr>
          <w:spacing w:val="15"/>
        </w:rPr>
        <w:t xml:space="preserve"> </w:t>
      </w:r>
      <w:r w:rsidR="00E96AE4" w:rsidRPr="006B08A0">
        <w:rPr>
          <w:spacing w:val="15"/>
        </w:rPr>
        <w:t>concertado</w:t>
      </w:r>
      <w:r w:rsidR="003E62C3">
        <w:t xml:space="preserve"> en virtud de </w:t>
      </w:r>
      <w:r w:rsidR="00FB2D6E">
        <w:t>é</w:t>
      </w:r>
      <w:r w:rsidR="003E62C3">
        <w:t>ste</w:t>
      </w:r>
      <w:r w:rsidR="00FB2D6E">
        <w:t>,</w:t>
      </w:r>
      <w:r w:rsidR="00C33601" w:rsidRPr="006B08A0">
        <w:rPr>
          <w:spacing w:val="16"/>
        </w:rPr>
        <w:t xml:space="preserve"> </w:t>
      </w:r>
      <w:r w:rsidR="00C33601">
        <w:t>co</w:t>
      </w:r>
      <w:r w:rsidR="00C33601" w:rsidRPr="006B08A0">
        <w:rPr>
          <w:spacing w:val="1"/>
        </w:rPr>
        <w:t>n</w:t>
      </w:r>
      <w:r w:rsidR="00C33601" w:rsidRPr="006B08A0">
        <w:rPr>
          <w:spacing w:val="-1"/>
        </w:rPr>
        <w:t>s</w:t>
      </w:r>
      <w:r w:rsidR="00C33601">
        <w:t>titu</w:t>
      </w:r>
      <w:r w:rsidR="009A38D7">
        <w:t xml:space="preserve">yen en forma conjunta un documento del proyecto según se menciona en el </w:t>
      </w:r>
      <w:r w:rsidR="00C33601">
        <w:t>SBAA</w:t>
      </w:r>
      <w:r w:rsidR="00C33601" w:rsidRPr="006B08A0">
        <w:rPr>
          <w:spacing w:val="-4"/>
        </w:rPr>
        <w:t xml:space="preserve"> </w:t>
      </w:r>
      <w:r w:rsidR="00C33601" w:rsidRPr="006B08A0">
        <w:rPr>
          <w:spacing w:val="-2"/>
        </w:rPr>
        <w:t>[</w:t>
      </w:r>
      <w:r w:rsidR="00C33601">
        <w:t>o</w:t>
      </w:r>
      <w:r w:rsidR="009A38D7">
        <w:t xml:space="preserve"> en cualquier otro acuerdo vigente </w:t>
      </w:r>
      <w:r w:rsidR="003E62C3">
        <w:t xml:space="preserve">que sea </w:t>
      </w:r>
      <w:r w:rsidR="009A38D7">
        <w:t>pertinente</w:t>
      </w:r>
      <w:r w:rsidR="00E05A4E">
        <w:rPr>
          <w:rStyle w:val="FootnoteReference"/>
        </w:rPr>
        <w:footnoteReference w:id="2"/>
      </w:r>
      <w:r w:rsidR="00C33601" w:rsidRPr="006B08A0">
        <w:rPr>
          <w:spacing w:val="-2"/>
        </w:rPr>
        <w:t>].</w:t>
      </w:r>
    </w:p>
    <w:p w14:paraId="59188447" w14:textId="77777777" w:rsidR="00C33601" w:rsidRDefault="00C33601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14:paraId="1C977EE6" w14:textId="77777777" w:rsidR="00C33601" w:rsidRDefault="00E96AE4">
      <w:pPr>
        <w:pStyle w:val="BodyText"/>
        <w:numPr>
          <w:ilvl w:val="0"/>
          <w:numId w:val="7"/>
        </w:numPr>
        <w:tabs>
          <w:tab w:val="left" w:pos="323"/>
          <w:tab w:val="left" w:pos="2725"/>
          <w:tab w:val="left" w:pos="4262"/>
        </w:tabs>
        <w:kinsoku w:val="0"/>
        <w:overflowPunct w:val="0"/>
        <w:spacing w:before="0" w:line="266" w:lineRule="auto"/>
        <w:ind w:right="132" w:firstLine="0"/>
        <w:jc w:val="both"/>
      </w:pPr>
      <w:r>
        <w:t>Con el Fondo de las Naciones Unidas para la Infancia</w:t>
      </w:r>
      <w:r w:rsidR="00C33601">
        <w:rPr>
          <w:spacing w:val="7"/>
        </w:rPr>
        <w:t xml:space="preserve"> </w:t>
      </w:r>
      <w:r w:rsidR="00C33601">
        <w:t>(</w:t>
      </w:r>
      <w:r w:rsidR="00C33601">
        <w:rPr>
          <w:spacing w:val="-1"/>
        </w:rPr>
        <w:t>U</w:t>
      </w:r>
      <w:r w:rsidR="00C33601">
        <w:t>N</w:t>
      </w:r>
      <w:r w:rsidR="00C33601">
        <w:rPr>
          <w:spacing w:val="2"/>
        </w:rPr>
        <w:t>I</w:t>
      </w:r>
      <w:r w:rsidR="00C33601">
        <w:t>CEF)</w:t>
      </w:r>
      <w:r>
        <w:t>,</w:t>
      </w:r>
      <w:r w:rsidR="00C33601">
        <w:rPr>
          <w:spacing w:val="5"/>
        </w:rPr>
        <w:t xml:space="preserve"> </w:t>
      </w:r>
      <w:r>
        <w:rPr>
          <w:spacing w:val="5"/>
        </w:rPr>
        <w:t xml:space="preserve">un Acuerdo Básico </w:t>
      </w:r>
      <w:r>
        <w:t xml:space="preserve">de </w:t>
      </w:r>
      <w:r w:rsidR="00C33601">
        <w:t>Coop</w:t>
      </w:r>
      <w:r w:rsidR="00C33601">
        <w:rPr>
          <w:spacing w:val="-1"/>
        </w:rPr>
        <w:t>e</w:t>
      </w:r>
      <w:r w:rsidR="00C33601">
        <w:t>ra</w:t>
      </w:r>
      <w:r>
        <w:t>ción</w:t>
      </w:r>
      <w:r w:rsidR="00C33601">
        <w:rPr>
          <w:spacing w:val="7"/>
        </w:rPr>
        <w:t xml:space="preserve"> </w:t>
      </w:r>
      <w:r w:rsidR="00C33601">
        <w:t>(</w:t>
      </w:r>
      <w:r w:rsidR="00C33601">
        <w:rPr>
          <w:spacing w:val="1"/>
        </w:rPr>
        <w:t>B</w:t>
      </w:r>
      <w:r w:rsidR="00C33601">
        <w:t>C</w:t>
      </w:r>
      <w:r w:rsidR="00C33601">
        <w:rPr>
          <w:spacing w:val="-1"/>
        </w:rPr>
        <w:t>A</w:t>
      </w:r>
      <w:r w:rsidR="00C33601">
        <w:t>)</w:t>
      </w:r>
      <w:r w:rsidR="00C33601">
        <w:rPr>
          <w:spacing w:val="6"/>
        </w:rPr>
        <w:t xml:space="preserve"> </w:t>
      </w:r>
      <w:r>
        <w:rPr>
          <w:spacing w:val="6"/>
        </w:rPr>
        <w:t>concertado entre el Gobierno y</w:t>
      </w:r>
      <w:r w:rsidR="00C33601">
        <w:rPr>
          <w:spacing w:val="-2"/>
        </w:rPr>
        <w:t xml:space="preserve"> </w:t>
      </w:r>
      <w:r w:rsidR="00C33601">
        <w:t>UNICEF</w:t>
      </w:r>
      <w:r w:rsidR="00C33601">
        <w:rPr>
          <w:spacing w:val="-3"/>
        </w:rPr>
        <w:t xml:space="preserve"> </w:t>
      </w:r>
      <w:r>
        <w:rPr>
          <w:spacing w:val="-3"/>
        </w:rPr>
        <w:t xml:space="preserve">el día </w:t>
      </w:r>
      <w:r w:rsidR="00C33601">
        <w:rPr>
          <w:u w:val="single"/>
        </w:rPr>
        <w:tab/>
      </w:r>
      <w:r>
        <w:rPr>
          <w:u w:val="single"/>
        </w:rPr>
        <w:t xml:space="preserve"> </w:t>
      </w:r>
      <w:r w:rsidRPr="00E96AE4">
        <w:t>y revisado</w:t>
      </w:r>
      <w:r>
        <w:rPr>
          <w:u w:val="single"/>
        </w:rPr>
        <w:t xml:space="preserve"> </w:t>
      </w:r>
      <w:r>
        <w:rPr>
          <w:spacing w:val="1"/>
        </w:rPr>
        <w:t xml:space="preserve">el día </w:t>
      </w:r>
      <w:r w:rsidR="00C33601">
        <w:rPr>
          <w:u w:val="single"/>
        </w:rPr>
        <w:tab/>
      </w:r>
      <w:r>
        <w:rPr>
          <w:u w:val="single"/>
        </w:rPr>
        <w:t xml:space="preserve"> </w:t>
      </w:r>
      <w:r w:rsidR="00C33601">
        <w:t>.</w:t>
      </w:r>
    </w:p>
    <w:p w14:paraId="7AEBEEA1" w14:textId="77777777" w:rsidR="00C33601" w:rsidRDefault="00C33601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14:paraId="482E95B7" w14:textId="77777777" w:rsidR="00C33601" w:rsidRDefault="00E96AE4">
      <w:pPr>
        <w:pStyle w:val="BodyText"/>
        <w:numPr>
          <w:ilvl w:val="0"/>
          <w:numId w:val="7"/>
        </w:numPr>
        <w:tabs>
          <w:tab w:val="left" w:pos="349"/>
          <w:tab w:val="left" w:pos="5637"/>
          <w:tab w:val="left" w:pos="7176"/>
        </w:tabs>
        <w:kinsoku w:val="0"/>
        <w:overflowPunct w:val="0"/>
        <w:spacing w:before="0" w:line="266" w:lineRule="auto"/>
        <w:ind w:right="122" w:firstLine="0"/>
        <w:jc w:val="both"/>
      </w:pPr>
      <w:r>
        <w:t>Con la Oficina del Alto Comisionado de las Naciones Unidas para los Refugiados (ACNUR), un</w:t>
      </w:r>
      <w:r w:rsidR="00C33601">
        <w:rPr>
          <w:spacing w:val="9"/>
        </w:rPr>
        <w:t xml:space="preserve"> </w:t>
      </w:r>
      <w:r w:rsidR="00866A60">
        <w:rPr>
          <w:spacing w:val="9"/>
        </w:rPr>
        <w:t xml:space="preserve">Acuerdo de Cooperación con el País </w:t>
      </w:r>
      <w:r w:rsidR="00C33601">
        <w:t>co</w:t>
      </w:r>
      <w:r w:rsidR="00C33601">
        <w:rPr>
          <w:spacing w:val="1"/>
        </w:rPr>
        <w:t>n</w:t>
      </w:r>
      <w:r>
        <w:rPr>
          <w:spacing w:val="1"/>
        </w:rPr>
        <w:t xml:space="preserve">certado entre el Gobierno y la ACNUR el día </w:t>
      </w:r>
      <w:r w:rsidR="00C33601">
        <w:rPr>
          <w:u w:val="single"/>
        </w:rPr>
        <w:tab/>
      </w:r>
      <w:r>
        <w:rPr>
          <w:spacing w:val="1"/>
        </w:rPr>
        <w:t xml:space="preserve">y revisado el día </w:t>
      </w:r>
      <w:r w:rsidR="00C33601">
        <w:rPr>
          <w:u w:val="single"/>
        </w:rPr>
        <w:tab/>
      </w:r>
      <w:r w:rsidR="00C33601">
        <w:t>.</w:t>
      </w:r>
    </w:p>
    <w:p w14:paraId="3E3277CE" w14:textId="77777777" w:rsidR="00C33601" w:rsidRDefault="00C33601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312AEA03" w14:textId="77777777" w:rsidR="00C33601" w:rsidRDefault="00E96AE4">
      <w:pPr>
        <w:pStyle w:val="BodyText"/>
        <w:numPr>
          <w:ilvl w:val="0"/>
          <w:numId w:val="7"/>
        </w:numPr>
        <w:tabs>
          <w:tab w:val="left" w:pos="340"/>
        </w:tabs>
        <w:kinsoku w:val="0"/>
        <w:overflowPunct w:val="0"/>
        <w:spacing w:before="0" w:line="266" w:lineRule="auto"/>
        <w:ind w:right="125" w:firstLine="0"/>
        <w:jc w:val="both"/>
      </w:pPr>
      <w:r>
        <w:t>Con el Programa Mundial de A</w:t>
      </w:r>
      <w:r w:rsidR="00FA0D48">
        <w:t>l</w:t>
      </w:r>
      <w:r>
        <w:t xml:space="preserve">imentos, un Acuerdo Básico </w:t>
      </w:r>
      <w:r w:rsidR="00FA0D48">
        <w:t xml:space="preserve">relativo a la asistencia del Programa Mundial de Alimentos, </w:t>
      </w:r>
      <w:r w:rsidR="00422F49">
        <w:t xml:space="preserve">Acuerdo </w:t>
      </w:r>
      <w:r w:rsidR="00C7555F">
        <w:t xml:space="preserve">que ha sido </w:t>
      </w:r>
      <w:r w:rsidR="00E46BD9">
        <w:t>firmado</w:t>
      </w:r>
      <w:r w:rsidR="00422F49">
        <w:t xml:space="preserve"> por el Gobierno y el PMA el </w:t>
      </w:r>
      <w:r w:rsidR="00422F49">
        <w:rPr>
          <w:spacing w:val="1"/>
        </w:rPr>
        <w:t xml:space="preserve">día </w:t>
      </w:r>
      <w:r w:rsidR="00422F49">
        <w:rPr>
          <w:u w:val="single"/>
        </w:rPr>
        <w:tab/>
      </w:r>
      <w:r w:rsidR="00422F49">
        <w:rPr>
          <w:u w:val="single"/>
        </w:rPr>
        <w:tab/>
      </w:r>
    </w:p>
    <w:p w14:paraId="56603634" w14:textId="77777777" w:rsidR="00C33601" w:rsidRDefault="00C33601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14:paraId="440C3CCF" w14:textId="77777777" w:rsidR="00C33601" w:rsidRDefault="00F56DBD">
      <w:pPr>
        <w:pStyle w:val="BodyText"/>
        <w:numPr>
          <w:ilvl w:val="0"/>
          <w:numId w:val="7"/>
        </w:numPr>
        <w:tabs>
          <w:tab w:val="left" w:pos="328"/>
        </w:tabs>
        <w:kinsoku w:val="0"/>
        <w:overflowPunct w:val="0"/>
        <w:spacing w:before="0" w:line="264" w:lineRule="auto"/>
        <w:ind w:right="124" w:firstLine="0"/>
        <w:jc w:val="both"/>
      </w:pPr>
      <w:r>
        <w:t>Con respecto al</w:t>
      </w:r>
      <w:r w:rsidR="00C33601">
        <w:rPr>
          <w:spacing w:val="19"/>
        </w:rPr>
        <w:t xml:space="preserve"> </w:t>
      </w:r>
      <w:r w:rsidR="005A7DC9">
        <w:rPr>
          <w:spacing w:val="1"/>
        </w:rPr>
        <w:t>Fondo de Población de las Naciones Unidas</w:t>
      </w:r>
      <w:r w:rsidR="005A7DC9">
        <w:t xml:space="preserve"> </w:t>
      </w:r>
      <w:r w:rsidR="00C33601">
        <w:t>(</w:t>
      </w:r>
      <w:r w:rsidR="005A7DC9" w:rsidRPr="00F56DBD">
        <w:rPr>
          <w:spacing w:val="1"/>
        </w:rPr>
        <w:t>FNUAP</w:t>
      </w:r>
      <w:r w:rsidR="00C33601" w:rsidRPr="00F56DBD">
        <w:rPr>
          <w:spacing w:val="1"/>
        </w:rPr>
        <w:t xml:space="preserve">), </w:t>
      </w:r>
      <w:r w:rsidRPr="00F56DBD">
        <w:rPr>
          <w:spacing w:val="1"/>
        </w:rPr>
        <w:t>el texto q</w:t>
      </w:r>
      <w:r>
        <w:rPr>
          <w:spacing w:val="1"/>
        </w:rPr>
        <w:t xml:space="preserve">ue se ha de usar en esta sección del </w:t>
      </w:r>
      <w:r w:rsidR="009C6F4C">
        <w:rPr>
          <w:spacing w:val="-1"/>
        </w:rPr>
        <w:t>MANUD</w:t>
      </w:r>
      <w:r w:rsidR="00C33601">
        <w:rPr>
          <w:w w:val="99"/>
        </w:rPr>
        <w:t xml:space="preserve"> </w:t>
      </w:r>
      <w:r w:rsidR="00C33601">
        <w:t>d</w:t>
      </w:r>
      <w:r w:rsidR="00C33601">
        <w:rPr>
          <w:spacing w:val="-1"/>
        </w:rPr>
        <w:t>e</w:t>
      </w:r>
      <w:r w:rsidR="00C33601">
        <w:t>p</w:t>
      </w:r>
      <w:r w:rsidR="00C33601">
        <w:rPr>
          <w:spacing w:val="-1"/>
        </w:rPr>
        <w:t>e</w:t>
      </w:r>
      <w:r w:rsidR="00C33601">
        <w:t>nd</w:t>
      </w:r>
      <w:r>
        <w:t>e de las circunstancias jurídicas específicas reinantes.</w:t>
      </w:r>
      <w:r w:rsidR="00C33601">
        <w:t xml:space="preserve"> </w:t>
      </w:r>
      <w:r w:rsidR="000C6DBD">
        <w:t xml:space="preserve">Un menú de alternativas para el texto adecuado está disponible en el Manual de Políticas y Procedimientos (PPM) de Programación del </w:t>
      </w:r>
      <w:r w:rsidR="005A7DC9" w:rsidRPr="000C6DBD">
        <w:t>FNUAP</w:t>
      </w:r>
      <w:r w:rsidR="00C33601" w:rsidRPr="000C6DBD">
        <w:t xml:space="preserve">, </w:t>
      </w:r>
      <w:r w:rsidR="000C6DBD" w:rsidRPr="000C6DBD">
        <w:t>en el siguiente enlace</w:t>
      </w:r>
      <w:r w:rsidR="00C33601" w:rsidRPr="000C6DBD">
        <w:t>: [</w:t>
      </w:r>
      <w:r w:rsidR="000C6DBD" w:rsidRPr="000C6DBD">
        <w:t>a ser proporcionado</w:t>
      </w:r>
      <w:r w:rsidR="00C33601" w:rsidRPr="000C6DBD">
        <w:t xml:space="preserve">]. </w:t>
      </w:r>
      <w:r w:rsidR="000C6DBD" w:rsidRPr="000C6DBD">
        <w:t>Se solicita a las oficinas de países q</w:t>
      </w:r>
      <w:r w:rsidR="000C6DBD">
        <w:rPr>
          <w:spacing w:val="-2"/>
        </w:rPr>
        <w:t xml:space="preserve">ue seleccionen </w:t>
      </w:r>
      <w:r w:rsidR="00C7555F">
        <w:rPr>
          <w:spacing w:val="-2"/>
        </w:rPr>
        <w:t xml:space="preserve">de este menú </w:t>
      </w:r>
      <w:r w:rsidR="000C6DBD">
        <w:rPr>
          <w:spacing w:val="-2"/>
        </w:rPr>
        <w:t xml:space="preserve">el texto </w:t>
      </w:r>
      <w:r w:rsidR="00FB2D6E">
        <w:rPr>
          <w:spacing w:val="-2"/>
        </w:rPr>
        <w:t>correspondiente</w:t>
      </w:r>
      <w:r w:rsidR="00C33601">
        <w:t>.</w:t>
      </w:r>
      <w:r w:rsidR="00C33601">
        <w:rPr>
          <w:spacing w:val="21"/>
        </w:rPr>
        <w:t xml:space="preserve"> </w:t>
      </w:r>
      <w:r w:rsidR="000C6DBD">
        <w:t xml:space="preserve">De manera alternativa, pueden contactar </w:t>
      </w:r>
      <w:r w:rsidR="00FB2D6E">
        <w:t xml:space="preserve">a </w:t>
      </w:r>
      <w:r w:rsidR="000C6DBD">
        <w:t xml:space="preserve">la Oficina Jurídica del </w:t>
      </w:r>
      <w:r w:rsidR="005A7DC9">
        <w:rPr>
          <w:spacing w:val="-1"/>
        </w:rPr>
        <w:t>FNUAP</w:t>
      </w:r>
      <w:r w:rsidR="00C33601">
        <w:t>,</w:t>
      </w:r>
      <w:r w:rsidR="00C33601">
        <w:rPr>
          <w:spacing w:val="-4"/>
        </w:rPr>
        <w:t xml:space="preserve"> </w:t>
      </w:r>
      <w:r w:rsidR="00C33601">
        <w:t>OED</w:t>
      </w:r>
      <w:r w:rsidR="00C7555F">
        <w:t>,</w:t>
      </w:r>
      <w:r>
        <w:t xml:space="preserve"> para consultar</w:t>
      </w:r>
      <w:r w:rsidR="00C33601">
        <w:rPr>
          <w:spacing w:val="-4"/>
        </w:rPr>
        <w:t xml:space="preserve"> </w:t>
      </w:r>
      <w:r>
        <w:rPr>
          <w:spacing w:val="-4"/>
        </w:rPr>
        <w:t xml:space="preserve">sobre el texto correcto que </w:t>
      </w:r>
      <w:r w:rsidR="00FB2D6E">
        <w:rPr>
          <w:spacing w:val="-4"/>
        </w:rPr>
        <w:t xml:space="preserve">se debe </w:t>
      </w:r>
      <w:r>
        <w:rPr>
          <w:spacing w:val="-4"/>
        </w:rPr>
        <w:t>usar</w:t>
      </w:r>
      <w:r w:rsidR="00C33601">
        <w:t>.</w:t>
      </w:r>
    </w:p>
    <w:p w14:paraId="2485BBD3" w14:textId="77777777" w:rsidR="00C33601" w:rsidRDefault="00C33601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14:paraId="39835356" w14:textId="77777777" w:rsidR="00C33601" w:rsidRDefault="00F56DBD">
      <w:pPr>
        <w:pStyle w:val="BodyText"/>
        <w:numPr>
          <w:ilvl w:val="0"/>
          <w:numId w:val="7"/>
        </w:numPr>
        <w:tabs>
          <w:tab w:val="left" w:pos="289"/>
        </w:tabs>
        <w:kinsoku w:val="0"/>
        <w:overflowPunct w:val="0"/>
        <w:spacing w:before="0" w:line="264" w:lineRule="auto"/>
        <w:ind w:right="128" w:firstLine="0"/>
        <w:jc w:val="both"/>
      </w:pPr>
      <w:r>
        <w:t xml:space="preserve">Con </w:t>
      </w:r>
      <w:r w:rsidR="00AF5BA0">
        <w:t xml:space="preserve">la </w:t>
      </w:r>
      <w:r>
        <w:t>ONUDI,</w:t>
      </w:r>
      <w:r w:rsidR="00C33601" w:rsidRPr="00F56DBD">
        <w:t xml:space="preserve"> </w:t>
      </w:r>
      <w:r w:rsidRPr="00F56DBD">
        <w:t xml:space="preserve">el Acuerdo entre el Gobierno de </w:t>
      </w:r>
      <w:r w:rsidR="00C33601" w:rsidRPr="00F56DBD">
        <w:t>[</w:t>
      </w:r>
      <w:r w:rsidR="00C33601">
        <w:t>N</w:t>
      </w:r>
      <w:r>
        <w:t>OMBRE</w:t>
      </w:r>
      <w:r w:rsidR="00C33601">
        <w:t>]</w:t>
      </w:r>
      <w:r w:rsidR="00C33601" w:rsidRPr="00F56DBD">
        <w:t xml:space="preserve"> </w:t>
      </w:r>
      <w:r>
        <w:t>y</w:t>
      </w:r>
      <w:r w:rsidR="00C33601" w:rsidRPr="00F56DBD">
        <w:t xml:space="preserve"> </w:t>
      </w:r>
      <w:r>
        <w:t xml:space="preserve">el </w:t>
      </w:r>
      <w:r w:rsidR="00C33601" w:rsidRPr="00F56DBD">
        <w:t>[</w:t>
      </w:r>
      <w:r w:rsidR="00C33601">
        <w:t>MO</w:t>
      </w:r>
      <w:r w:rsidR="00C33601" w:rsidRPr="00F56DBD">
        <w:t>F</w:t>
      </w:r>
      <w:r w:rsidR="00C33601">
        <w:t>CO</w:t>
      </w:r>
      <w:r w:rsidR="00C33601" w:rsidRPr="00F56DBD">
        <w:t>M</w:t>
      </w:r>
      <w:r w:rsidR="00C33601">
        <w:t>]</w:t>
      </w:r>
      <w:r w:rsidR="00C33601">
        <w:rPr>
          <w:spacing w:val="20"/>
        </w:rPr>
        <w:t xml:space="preserve"> </w:t>
      </w:r>
      <w:r w:rsidRPr="00F56DBD">
        <w:rPr>
          <w:spacing w:val="-1"/>
        </w:rPr>
        <w:t>para el esta</w:t>
      </w:r>
      <w:r>
        <w:rPr>
          <w:spacing w:val="-1"/>
        </w:rPr>
        <w:t>blecimiento de la Oficina de ONUDI</w:t>
      </w:r>
      <w:r w:rsidR="00C33601">
        <w:rPr>
          <w:spacing w:val="4"/>
        </w:rPr>
        <w:t xml:space="preserve"> </w:t>
      </w:r>
      <w:r>
        <w:rPr>
          <w:spacing w:val="4"/>
        </w:rPr>
        <w:t xml:space="preserve">concertado en </w:t>
      </w:r>
      <w:r w:rsidR="00C33601">
        <w:rPr>
          <w:spacing w:val="-2"/>
        </w:rPr>
        <w:t>[</w:t>
      </w:r>
      <w:r>
        <w:rPr>
          <w:spacing w:val="-2"/>
        </w:rPr>
        <w:t>AÑO</w:t>
      </w:r>
      <w:r w:rsidR="00C33601">
        <w:rPr>
          <w:spacing w:val="-2"/>
        </w:rPr>
        <w:t>]</w:t>
      </w:r>
      <w:r w:rsidR="00C33601">
        <w:t>.</w:t>
      </w:r>
      <w:r w:rsidR="00C33601">
        <w:rPr>
          <w:spacing w:val="4"/>
        </w:rPr>
        <w:t xml:space="preserve"> </w:t>
      </w:r>
      <w:r w:rsidR="00C13852">
        <w:t>En caso de haberse celebrado un</w:t>
      </w:r>
      <w:r w:rsidR="00C33601">
        <w:rPr>
          <w:spacing w:val="7"/>
        </w:rPr>
        <w:t xml:space="preserve"> </w:t>
      </w:r>
      <w:r w:rsidR="00C33601">
        <w:t>S</w:t>
      </w:r>
      <w:r w:rsidR="00C33601">
        <w:rPr>
          <w:spacing w:val="-1"/>
        </w:rPr>
        <w:t>B</w:t>
      </w:r>
      <w:r w:rsidR="00C33601">
        <w:rPr>
          <w:spacing w:val="1"/>
        </w:rPr>
        <w:t>C</w:t>
      </w:r>
      <w:r w:rsidR="00C33601">
        <w:t>A</w:t>
      </w:r>
      <w:r w:rsidR="00C13852">
        <w:t xml:space="preserve"> </w:t>
      </w:r>
      <w:r w:rsidR="00C7555F">
        <w:t>c</w:t>
      </w:r>
      <w:r w:rsidR="00C13852">
        <w:t>on el Gobierno involucrado, d</w:t>
      </w:r>
      <w:r w:rsidR="00C7555F">
        <w:t>ebe incluirse una referencia a é</w:t>
      </w:r>
      <w:r w:rsidR="00FB2D6E">
        <w:t>ste en lugar o además de</w:t>
      </w:r>
      <w:r w:rsidR="00C13852">
        <w:t>l Acuerdo con la Oficina del País</w:t>
      </w:r>
      <w:r w:rsidR="00C33601">
        <w:t>.</w:t>
      </w:r>
    </w:p>
    <w:p w14:paraId="7E20E13B" w14:textId="77777777" w:rsidR="00C33601" w:rsidRDefault="00C33601">
      <w:pPr>
        <w:kinsoku w:val="0"/>
        <w:overflowPunct w:val="0"/>
        <w:spacing w:before="10" w:line="190" w:lineRule="exact"/>
        <w:rPr>
          <w:sz w:val="19"/>
          <w:szCs w:val="19"/>
        </w:rPr>
      </w:pPr>
    </w:p>
    <w:p w14:paraId="4E6D9037" w14:textId="77777777" w:rsidR="00C33601" w:rsidRDefault="00C13852">
      <w:pPr>
        <w:pStyle w:val="BodyText"/>
        <w:numPr>
          <w:ilvl w:val="0"/>
          <w:numId w:val="7"/>
        </w:numPr>
        <w:tabs>
          <w:tab w:val="left" w:pos="325"/>
        </w:tabs>
        <w:kinsoku w:val="0"/>
        <w:overflowPunct w:val="0"/>
        <w:spacing w:before="0" w:line="265" w:lineRule="auto"/>
        <w:ind w:right="122" w:firstLine="0"/>
        <w:jc w:val="both"/>
      </w:pPr>
      <w:r>
        <w:t>Con la Organización para la Agricultura y la Alimentaci</w:t>
      </w:r>
      <w:r w:rsidR="00B636E1">
        <w:t xml:space="preserve">ón </w:t>
      </w:r>
      <w:r w:rsidR="00904A71">
        <w:t xml:space="preserve">(FAO) </w:t>
      </w:r>
      <w:r w:rsidR="00B636E1">
        <w:t>de las Naciones Unidas, un A</w:t>
      </w:r>
      <w:r>
        <w:t xml:space="preserve">cuerdo para la apertura de la Representación de la FAO </w:t>
      </w:r>
      <w:r w:rsidR="00B636E1">
        <w:t>e</w:t>
      </w:r>
      <w:r w:rsidR="00C33601">
        <w:t>n</w:t>
      </w:r>
      <w:r w:rsidR="00C33601">
        <w:rPr>
          <w:spacing w:val="35"/>
        </w:rPr>
        <w:t xml:space="preserve"> </w:t>
      </w:r>
      <w:r w:rsidR="00C33601">
        <w:rPr>
          <w:spacing w:val="1"/>
        </w:rPr>
        <w:t>[</w:t>
      </w:r>
      <w:r w:rsidR="00B636E1">
        <w:rPr>
          <w:spacing w:val="1"/>
        </w:rPr>
        <w:t>PAÍS</w:t>
      </w:r>
      <w:r w:rsidR="00C33601">
        <w:t>]</w:t>
      </w:r>
      <w:r w:rsidR="00C33601">
        <w:rPr>
          <w:spacing w:val="33"/>
        </w:rPr>
        <w:t xml:space="preserve"> </w:t>
      </w:r>
      <w:r w:rsidR="00904A71">
        <w:t>el</w:t>
      </w:r>
      <w:r w:rsidR="00C33601">
        <w:rPr>
          <w:spacing w:val="35"/>
        </w:rPr>
        <w:t xml:space="preserve"> </w:t>
      </w:r>
      <w:r w:rsidR="00C33601">
        <w:rPr>
          <w:spacing w:val="-2"/>
        </w:rPr>
        <w:t>[</w:t>
      </w:r>
      <w:r w:rsidR="00C7555F">
        <w:rPr>
          <w:spacing w:val="-2"/>
        </w:rPr>
        <w:t>FECHA</w:t>
      </w:r>
      <w:r w:rsidR="00C33601">
        <w:rPr>
          <w:spacing w:val="-2"/>
        </w:rPr>
        <w:t>]</w:t>
      </w:r>
      <w:r w:rsidR="00C33601">
        <w:rPr>
          <w:spacing w:val="36"/>
        </w:rPr>
        <w:t xml:space="preserve"> </w:t>
      </w:r>
      <w:r w:rsidR="00C33601">
        <w:rPr>
          <w:spacing w:val="-2"/>
        </w:rPr>
        <w:t>[</w:t>
      </w:r>
      <w:r w:rsidR="00904A71">
        <w:rPr>
          <w:spacing w:val="-2"/>
        </w:rPr>
        <w:t>si la</w:t>
      </w:r>
      <w:r w:rsidR="00C33601">
        <w:rPr>
          <w:spacing w:val="36"/>
        </w:rPr>
        <w:t xml:space="preserve"> </w:t>
      </w:r>
      <w:r w:rsidR="00C33601">
        <w:t>FAO</w:t>
      </w:r>
      <w:r w:rsidR="00C33601">
        <w:rPr>
          <w:spacing w:val="34"/>
        </w:rPr>
        <w:t xml:space="preserve"> </w:t>
      </w:r>
      <w:r w:rsidR="00904A71">
        <w:rPr>
          <w:spacing w:val="3"/>
        </w:rPr>
        <w:t>dispone de una oficina</w:t>
      </w:r>
      <w:r w:rsidR="00C33601">
        <w:rPr>
          <w:spacing w:val="35"/>
        </w:rPr>
        <w:t xml:space="preserve"> </w:t>
      </w:r>
      <w:r w:rsidR="00C33601">
        <w:rPr>
          <w:spacing w:val="-1"/>
        </w:rPr>
        <w:t>s</w:t>
      </w:r>
      <w:r w:rsidR="00C33601">
        <w:t>u</w:t>
      </w:r>
      <w:r w:rsidR="00C33601">
        <w:rPr>
          <w:spacing w:val="7"/>
        </w:rPr>
        <w:t>b</w:t>
      </w:r>
      <w:r w:rsidR="00C33601">
        <w:rPr>
          <w:spacing w:val="2"/>
        </w:rPr>
        <w:t>r</w:t>
      </w:r>
      <w:r w:rsidR="00C33601">
        <w:rPr>
          <w:spacing w:val="-1"/>
        </w:rPr>
        <w:t>e</w:t>
      </w:r>
      <w:r w:rsidR="00C33601">
        <w:t>gio</w:t>
      </w:r>
      <w:r w:rsidR="00C33601">
        <w:rPr>
          <w:spacing w:val="1"/>
        </w:rPr>
        <w:t>n</w:t>
      </w:r>
      <w:r w:rsidR="00C33601">
        <w:t>al</w:t>
      </w:r>
      <w:r w:rsidR="00C33601">
        <w:rPr>
          <w:spacing w:val="34"/>
        </w:rPr>
        <w:t xml:space="preserve"> </w:t>
      </w:r>
      <w:r w:rsidR="00C33601">
        <w:t>o</w:t>
      </w:r>
      <w:r w:rsidR="00C33601">
        <w:rPr>
          <w:spacing w:val="35"/>
        </w:rPr>
        <w:t xml:space="preserve"> </w:t>
      </w:r>
      <w:r w:rsidR="00C33601" w:rsidRPr="00904A71">
        <w:t>re</w:t>
      </w:r>
      <w:r w:rsidR="00C33601">
        <w:t>gi</w:t>
      </w:r>
      <w:r w:rsidR="00C33601" w:rsidRPr="00904A71">
        <w:t>o</w:t>
      </w:r>
      <w:r w:rsidR="00C33601">
        <w:t>nal</w:t>
      </w:r>
      <w:r w:rsidR="00C33601" w:rsidRPr="00904A71">
        <w:t xml:space="preserve"> </w:t>
      </w:r>
      <w:r w:rsidR="00904A71" w:rsidRPr="00904A71">
        <w:t>en el país</w:t>
      </w:r>
      <w:r w:rsidR="00C33601">
        <w:t>,</w:t>
      </w:r>
      <w:r w:rsidR="00C33601">
        <w:rPr>
          <w:spacing w:val="34"/>
        </w:rPr>
        <w:t xml:space="preserve"> </w:t>
      </w:r>
      <w:r w:rsidR="00904A71">
        <w:t>se hará mención expl</w:t>
      </w:r>
      <w:r w:rsidR="00AF5BA0">
        <w:t xml:space="preserve">ícita y pertinente </w:t>
      </w:r>
      <w:r w:rsidR="00C7555F">
        <w:t>de</w:t>
      </w:r>
      <w:r w:rsidR="00904A71">
        <w:t xml:space="preserve"> este hecho</w:t>
      </w:r>
      <w:r w:rsidR="00C33601">
        <w:rPr>
          <w:spacing w:val="-2"/>
        </w:rPr>
        <w:t>]</w:t>
      </w:r>
      <w:r w:rsidR="00C33601">
        <w:t>.</w:t>
      </w:r>
    </w:p>
    <w:p w14:paraId="5C426A84" w14:textId="77777777" w:rsidR="00C33601" w:rsidRDefault="00C33601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7AFD304D" w14:textId="77777777" w:rsidR="00C33601" w:rsidRDefault="00C33601">
      <w:pPr>
        <w:pStyle w:val="BodyText"/>
        <w:kinsoku w:val="0"/>
        <w:overflowPunct w:val="0"/>
        <w:spacing w:before="0" w:line="265" w:lineRule="auto"/>
        <w:ind w:right="122"/>
        <w:jc w:val="both"/>
      </w:pPr>
      <w:r>
        <w:rPr>
          <w:spacing w:val="-1"/>
        </w:rPr>
        <w:t>e</w:t>
      </w:r>
      <w:r>
        <w:t>)</w:t>
      </w:r>
      <w:r>
        <w:rPr>
          <w:spacing w:val="21"/>
        </w:rPr>
        <w:t xml:space="preserve"> </w:t>
      </w:r>
      <w:r w:rsidR="00904A71" w:rsidRPr="00904A71">
        <w:rPr>
          <w:spacing w:val="-1"/>
        </w:rPr>
        <w:t>Para todos los organismos</w:t>
      </w:r>
      <w:r>
        <w:t>:</w:t>
      </w:r>
      <w:r>
        <w:rPr>
          <w:spacing w:val="22"/>
        </w:rPr>
        <w:t xml:space="preserve"> </w:t>
      </w:r>
      <w:r w:rsidR="00904A71">
        <w:t>Se pondrá asistencia</w:t>
      </w:r>
      <w:r w:rsidR="00AF5BA0">
        <w:t xml:space="preserve"> a disposición d</w:t>
      </w:r>
      <w:r w:rsidR="00904A71">
        <w:t xml:space="preserve">el Gobierno, la que se impartirá y recibirá de acuerdo con las resoluciones y decisiones pertinentes de las estructuras de gobierno del organismo </w:t>
      </w:r>
      <w:r w:rsidR="00AF5BA0">
        <w:t xml:space="preserve">competente </w:t>
      </w:r>
      <w:r w:rsidR="00904A71">
        <w:t xml:space="preserve">del sistema de la </w:t>
      </w:r>
      <w:r w:rsidR="00AF5BA0">
        <w:t>ONU</w:t>
      </w:r>
      <w:r w:rsidR="00904A71">
        <w:t xml:space="preserve"> </w:t>
      </w:r>
      <w:r>
        <w:rPr>
          <w:spacing w:val="-2"/>
        </w:rPr>
        <w:t>[</w:t>
      </w:r>
      <w:r w:rsidR="00AF5BA0">
        <w:t>se incluirán referencias a otros organismos del sistema de la ONU según corresponda</w:t>
      </w:r>
      <w:r>
        <w:rPr>
          <w:spacing w:val="-2"/>
        </w:rPr>
        <w:t>]</w:t>
      </w:r>
      <w:r>
        <w:t>.</w:t>
      </w:r>
    </w:p>
    <w:p w14:paraId="5E32FED2" w14:textId="77777777" w:rsidR="00C33601" w:rsidRDefault="00C33601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65669A13" w14:textId="77777777" w:rsidR="00C33601" w:rsidRPr="00C3011E" w:rsidRDefault="00510B04" w:rsidP="00C3011E">
      <w:pPr>
        <w:pStyle w:val="BodyText"/>
        <w:kinsoku w:val="0"/>
        <w:overflowPunct w:val="0"/>
        <w:spacing w:before="0" w:line="265" w:lineRule="auto"/>
        <w:ind w:right="124"/>
        <w:jc w:val="both"/>
      </w:pPr>
      <w:r>
        <w:rPr>
          <w:spacing w:val="-2"/>
        </w:rPr>
        <w:t xml:space="preserve">Con respecto a cada </w:t>
      </w:r>
      <w:r w:rsidR="008F33A5">
        <w:rPr>
          <w:spacing w:val="-2"/>
        </w:rPr>
        <w:t xml:space="preserve">uno de los </w:t>
      </w:r>
      <w:r>
        <w:rPr>
          <w:spacing w:val="-2"/>
        </w:rPr>
        <w:t>organismo</w:t>
      </w:r>
      <w:r w:rsidR="008F33A5">
        <w:rPr>
          <w:spacing w:val="-2"/>
        </w:rPr>
        <w:t>s</w:t>
      </w:r>
      <w:r>
        <w:rPr>
          <w:spacing w:val="-2"/>
        </w:rPr>
        <w:t xml:space="preserve"> firmante</w:t>
      </w:r>
      <w:r w:rsidR="008F33A5">
        <w:rPr>
          <w:spacing w:val="-2"/>
        </w:rPr>
        <w:t>s</w:t>
      </w:r>
      <w:r>
        <w:rPr>
          <w:spacing w:val="-2"/>
        </w:rPr>
        <w:t xml:space="preserve"> del sistema de la ONU, el</w:t>
      </w:r>
      <w:r w:rsidR="00C33601">
        <w:rPr>
          <w:spacing w:val="42"/>
        </w:rPr>
        <w:t xml:space="preserve"> </w:t>
      </w:r>
      <w:r w:rsidR="009C6F4C">
        <w:rPr>
          <w:spacing w:val="-1"/>
        </w:rPr>
        <w:t>MANUD</w:t>
      </w:r>
      <w:r w:rsidR="00C33601">
        <w:rPr>
          <w:spacing w:val="43"/>
        </w:rPr>
        <w:t xml:space="preserve"> </w:t>
      </w:r>
      <w:r>
        <w:rPr>
          <w:spacing w:val="1"/>
        </w:rPr>
        <w:t>será leíd</w:t>
      </w:r>
      <w:r w:rsidR="008F33A5">
        <w:rPr>
          <w:spacing w:val="1"/>
        </w:rPr>
        <w:t>o, interpretado e implementado d</w:t>
      </w:r>
      <w:r>
        <w:rPr>
          <w:spacing w:val="1"/>
        </w:rPr>
        <w:t xml:space="preserve">e manera coherente </w:t>
      </w:r>
      <w:r w:rsidR="00B219F9">
        <w:rPr>
          <w:spacing w:val="1"/>
        </w:rPr>
        <w:t>con e</w:t>
      </w:r>
      <w:r>
        <w:rPr>
          <w:spacing w:val="1"/>
        </w:rPr>
        <w:t>l acuerdo básico concertado entre el referido organismo del sistema de las Naciones Unidas y el Gobierno Anfitrión</w:t>
      </w:r>
      <w:r w:rsidR="00C33601">
        <w:t>.</w:t>
      </w:r>
    </w:p>
    <w:p w14:paraId="2C31B84D" w14:textId="77777777" w:rsidR="00C33601" w:rsidRDefault="00C33601" w:rsidP="00C3011E">
      <w:pPr>
        <w:numPr>
          <w:ilvl w:val="0"/>
          <w:numId w:val="6"/>
        </w:numPr>
        <w:tabs>
          <w:tab w:val="left" w:pos="186"/>
          <w:tab w:val="left" w:pos="851"/>
        </w:tabs>
        <w:kinsoku w:val="0"/>
        <w:overflowPunct w:val="0"/>
        <w:spacing w:before="71" w:line="194" w:lineRule="exact"/>
        <w:ind w:left="100" w:right="120" w:firstLine="0"/>
        <w:jc w:val="both"/>
        <w:rPr>
          <w:rFonts w:ascii="Calibri" w:hAnsi="Calibri" w:cs="Calibri"/>
          <w:sz w:val="16"/>
          <w:szCs w:val="16"/>
        </w:rPr>
        <w:sectPr w:rsidR="00C33601">
          <w:pgSz w:w="12240" w:h="15840"/>
          <w:pgMar w:top="840" w:right="1140" w:bottom="1420" w:left="1340" w:header="0" w:footer="1231" w:gutter="0"/>
          <w:cols w:space="720"/>
          <w:noEndnote/>
        </w:sectPr>
      </w:pPr>
    </w:p>
    <w:p w14:paraId="0A781CF2" w14:textId="77777777" w:rsidR="00C33601" w:rsidRDefault="00E46BD9">
      <w:pPr>
        <w:numPr>
          <w:ilvl w:val="0"/>
          <w:numId w:val="8"/>
        </w:numPr>
        <w:tabs>
          <w:tab w:val="left" w:pos="820"/>
        </w:tabs>
        <w:kinsoku w:val="0"/>
        <w:overflowPunct w:val="0"/>
        <w:spacing w:before="54"/>
        <w:ind w:left="8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Acuerdos</w:t>
      </w:r>
      <w:r w:rsidR="00112699">
        <w:rPr>
          <w:rFonts w:ascii="Calibri" w:hAnsi="Calibri" w:cs="Calibri"/>
          <w:b/>
          <w:bCs/>
        </w:rPr>
        <w:t xml:space="preserve"> </w:t>
      </w:r>
      <w:r w:rsidR="00B219F9">
        <w:rPr>
          <w:rFonts w:ascii="Calibri" w:hAnsi="Calibri" w:cs="Calibri"/>
          <w:b/>
          <w:bCs/>
        </w:rPr>
        <w:t>de gestión de programas y rendición de cuentas</w:t>
      </w:r>
    </w:p>
    <w:p w14:paraId="3CFB2184" w14:textId="77777777" w:rsidR="00C33601" w:rsidRDefault="00C33601">
      <w:pPr>
        <w:kinsoku w:val="0"/>
        <w:overflowPunct w:val="0"/>
        <w:spacing w:before="4" w:line="120" w:lineRule="exact"/>
        <w:rPr>
          <w:sz w:val="12"/>
          <w:szCs w:val="12"/>
        </w:rPr>
      </w:pPr>
    </w:p>
    <w:p w14:paraId="0941A83D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DFD320" w14:textId="77777777" w:rsidR="00C33601" w:rsidRDefault="00E80F56" w:rsidP="00E80F56">
      <w:pPr>
        <w:pStyle w:val="Heading4"/>
        <w:kinsoku w:val="0"/>
        <w:overflowPunct w:val="0"/>
        <w:ind w:right="2956"/>
        <w:jc w:val="both"/>
      </w:pPr>
      <w:r>
        <w:t xml:space="preserve">Recuadro de texto </w:t>
      </w:r>
      <w:r w:rsidRPr="00E80F56">
        <w:t xml:space="preserve">obligatorio que </w:t>
      </w:r>
      <w:r w:rsidR="00D856DE">
        <w:t>se debe incluir</w:t>
      </w:r>
      <w:r w:rsidRPr="00E80F56">
        <w:t xml:space="preserve"> en esta sección</w:t>
      </w:r>
      <w:r w:rsidR="00C33601">
        <w:t>:</w:t>
      </w:r>
    </w:p>
    <w:p w14:paraId="43B3377C" w14:textId="77777777" w:rsidR="00941458" w:rsidRDefault="00941458" w:rsidP="00E80F56">
      <w:pPr>
        <w:pStyle w:val="Heading4"/>
        <w:kinsoku w:val="0"/>
        <w:overflowPunct w:val="0"/>
        <w:ind w:right="2956"/>
        <w:jc w:val="both"/>
      </w:pPr>
    </w:p>
    <w:p w14:paraId="4D64671D" w14:textId="77777777" w:rsidR="00C33601" w:rsidRDefault="002509DE">
      <w:pPr>
        <w:kinsoku w:val="0"/>
        <w:overflowPunct w:val="0"/>
        <w:spacing w:before="4" w:line="130" w:lineRule="exact"/>
        <w:rPr>
          <w:sz w:val="13"/>
          <w:szCs w:val="13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 wp14:anchorId="400D4683" wp14:editId="6C3722B0">
                <wp:simplePos x="0" y="0"/>
                <wp:positionH relativeFrom="page">
                  <wp:posOffset>838835</wp:posOffset>
                </wp:positionH>
                <wp:positionV relativeFrom="paragraph">
                  <wp:posOffset>27940</wp:posOffset>
                </wp:positionV>
                <wp:extent cx="6216015" cy="2431415"/>
                <wp:effectExtent l="0" t="0" r="0" b="0"/>
                <wp:wrapNone/>
                <wp:docPr id="9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2431415"/>
                          <a:chOff x="1321" y="592"/>
                          <a:chExt cx="9779" cy="2907"/>
                        </a:xfrm>
                      </wpg:grpSpPr>
                      <wps:wsp>
                        <wps:cNvPr id="97" name="Freeform 24"/>
                        <wps:cNvSpPr>
                          <a:spLocks/>
                        </wps:cNvSpPr>
                        <wps:spPr bwMode="auto">
                          <a:xfrm>
                            <a:off x="1327" y="598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5"/>
                        <wps:cNvSpPr>
                          <a:spLocks/>
                        </wps:cNvSpPr>
                        <wps:spPr bwMode="auto">
                          <a:xfrm>
                            <a:off x="1332" y="603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6"/>
                        <wps:cNvSpPr>
                          <a:spLocks/>
                        </wps:cNvSpPr>
                        <wps:spPr bwMode="auto">
                          <a:xfrm>
                            <a:off x="1327" y="3493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7"/>
                        <wps:cNvSpPr>
                          <a:spLocks/>
                        </wps:cNvSpPr>
                        <wps:spPr bwMode="auto">
                          <a:xfrm>
                            <a:off x="11090" y="603"/>
                            <a:ext cx="20" cy="2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5"/>
                              <a:gd name="T2" fmla="*/ 0 w 20"/>
                              <a:gd name="T3" fmla="*/ 2885 h 2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5">
                                <a:moveTo>
                                  <a:pt x="0" y="0"/>
                                </a:moveTo>
                                <a:lnTo>
                                  <a:pt x="0" y="28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03198" id="Group 23" o:spid="_x0000_s1026" style="position:absolute;margin-left:66.05pt;margin-top:2.2pt;width:489.45pt;height:191.45pt;z-index:-251672064;mso-position-horizontal-relative:page" coordorigin="1321,592" coordsize="9779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" o:allowincell="f">
                <v:shape id="Freeform 24" o:spid="_x0000_s1027" style="position:absolute;left:1327;top:598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+IMMA&#10;AADbAAAADwAAAGRycy9kb3ducmV2LnhtbESPT4vCMBTE74LfITzBm00VWbUaRRYXZPGi68Xbo3n9&#10;o81LaaJWP70RhD0OM/MbZrFqTSVu1LjSsoJhFIMgTq0uOVdw/PsZTEE4j6yxskwKHuRgtex2Fpho&#10;e+c93Q4+FwHCLkEFhfd1IqVLCzLoIlsTBy+zjUEfZJNL3eA9wE0lR3H8JQ2WHBYKrOm7oPRyuBoF&#10;+bg+m+P+upuesufmtJmMfp9olOr32vUchKfW/4c/7a1WMJvA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X+IMMAAADbAAAADwAAAAAAAAAAAAAAAACYAgAAZHJzL2Rv&#10;d25yZXYueG1sUEsFBgAAAAAEAAQA9QAAAIgDAAAAAA==&#10;" path="m,l9767,e" filled="f" strokeweight=".20458mm">
                  <v:path arrowok="t" o:connecttype="custom" o:connectlocs="0,0;9767,0" o:connectangles="0,0"/>
                </v:shape>
                <v:shape id="Freeform 25" o:spid="_x0000_s1028" style="position:absolute;left:1332;top:603;width:20;height:2885;visibility:visible;mso-wrap-style:square;v-text-anchor:top" coordsize="20,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FKsAA&#10;AADbAAAADwAAAGRycy9kb3ducmV2LnhtbERPTWsCMRC9C/0PYYTeNKvFUlejFEHQi+DaHnobNtPd&#10;pclkTaLGf28OQo+P971cJ2vElXzoHCuYjAsQxLXTHTcKvk7b0QeIEJE1Gsek4E4B1quXwRJL7W58&#10;pGsVG5FDOJSooI2xL6UMdUsWw9j1xJn7dd5izNA3Unu85XBr5LQo3qXFjnNDiz1tWqr/qotVcEjJ&#10;VHLmou9+Dvu36exsvu9npV6H6XMBIlKK/+Kne6cVzPPY/CX/AL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IFKsAAAADbAAAADwAAAAAAAAAAAAAAAACYAgAAZHJzL2Rvd25y&#10;ZXYueG1sUEsFBgAAAAAEAAQA9QAAAIUDAAAAAA==&#10;" path="m,l,2885e" filled="f" strokeweight=".58pt">
                  <v:path arrowok="t" o:connecttype="custom" o:connectlocs="0,0;0,2885" o:connectangles="0,0"/>
                </v:shape>
                <v:shape id="Freeform 26" o:spid="_x0000_s1029" style="position:absolute;left:1327;top:3493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tKsQA&#10;AADbAAAADwAAAGRycy9kb3ducmV2LnhtbESPMW/CMBSE90r8B+shsRUnDFWSYlBVUYmhDIEu3V7j&#10;RxIRPwfbhcCvx0hIjKe7+043Xw6mEydyvrWsIJ0mIIgrq1uuFfzsvl4zED4ga+wsk4ILeVguRi9z&#10;LLQ9c0mnbahFhLAvUEETQl9I6auGDPqp7Ymjt7fOYIjS1VI7PEe46eQsSd6kwZbjQoM9fTZUHbb/&#10;RsHvbLW5Dl12LLO8dHgt0/Xfd6rUZDx8vIMINIRn+NFeawV5D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bSrEAAAA2wAAAA8AAAAAAAAAAAAAAAAAmAIAAGRycy9k&#10;b3ducmV2LnhtbFBLBQYAAAAABAAEAPUAAACJAwAAAAA=&#10;" path="m,l9767,e" filled="f" strokeweight=".58pt">
                  <v:path arrowok="t" o:connecttype="custom" o:connectlocs="0,0;9767,0" o:connectangles="0,0"/>
                </v:shape>
                <v:shape id="Freeform 27" o:spid="_x0000_s1030" style="position:absolute;left:11090;top:603;width:20;height:2885;visibility:visible;mso-wrap-style:square;v-text-anchor:top" coordsize="20,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6ZecUA&#10;AADcAAAADwAAAGRycy9kb3ducmV2LnhtbESPQUsDMRCF7wX/QxjBWzdrpUXWpkUEQS8Ft+3B27AZ&#10;dxeTyTaJbfrvnYPgbYb35r1v1tvinTpTTGNgA/dVDYq4C3bk3sBh/zp/BJUyskUXmAxcKcF2czNb&#10;Y2PDhT/o3OZeSQinBg0MOU+N1qkbyGOqwkQs2leIHrOssdc24kXCvdOLul5pjyNLw4ATvQzUfbc/&#10;3sCuFNfqZchx/Ny9PyyWJ3e8noy5uy3PT6Aylfxv/rt+s4JfC7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3pl5xQAAANwAAAAPAAAAAAAAAAAAAAAAAJgCAABkcnMv&#10;ZG93bnJldi54bWxQSwUGAAAAAAQABAD1AAAAigMAAAAA&#10;" path="m,l,2885e" filled="f" strokeweight=".58pt">
                  <v:path arrowok="t" o:connecttype="custom" o:connectlocs="0,0;0,2885" o:connectangles="0,0"/>
                </v:shape>
                <w10:wrap anchorx="page"/>
              </v:group>
            </w:pict>
          </mc:Fallback>
        </mc:AlternateContent>
      </w:r>
    </w:p>
    <w:p w14:paraId="1FD49FED" w14:textId="3B968559" w:rsidR="00C33601" w:rsidRDefault="00E80F56" w:rsidP="00CD35BE">
      <w:pPr>
        <w:pStyle w:val="BodyText"/>
        <w:tabs>
          <w:tab w:val="left" w:pos="7319"/>
        </w:tabs>
        <w:kinsoku w:val="0"/>
        <w:overflowPunct w:val="0"/>
        <w:spacing w:before="0" w:line="263" w:lineRule="auto"/>
        <w:ind w:right="118"/>
        <w:jc w:val="both"/>
      </w:pPr>
      <w:r w:rsidRPr="00941458">
        <w:rPr>
          <w:spacing w:val="-1"/>
        </w:rPr>
        <w:t xml:space="preserve">El programa será de ejecución nacional, </w:t>
      </w:r>
      <w:r w:rsidR="00103527">
        <w:rPr>
          <w:spacing w:val="-1"/>
        </w:rPr>
        <w:t xml:space="preserve">con </w:t>
      </w:r>
      <w:r w:rsidRPr="00941458">
        <w:rPr>
          <w:spacing w:val="-1"/>
        </w:rPr>
        <w:t>la coordinación general de</w:t>
      </w:r>
      <w:r w:rsidR="00112699">
        <w:rPr>
          <w:spacing w:val="-1"/>
        </w:rPr>
        <w:t xml:space="preserve"> </w:t>
      </w:r>
      <w:r w:rsidR="00C33601">
        <w:rPr>
          <w:u w:val="single"/>
        </w:rPr>
        <w:tab/>
      </w:r>
      <w:r w:rsidR="00C33601">
        <w:t>(</w:t>
      </w:r>
      <w:r w:rsidR="005F76C4">
        <w:t>órgano de</w:t>
      </w:r>
      <w:r w:rsidR="00112699">
        <w:rPr>
          <w:spacing w:val="-2"/>
        </w:rPr>
        <w:t xml:space="preserve"> coordina</w:t>
      </w:r>
      <w:r w:rsidR="005F76C4">
        <w:rPr>
          <w:spacing w:val="-2"/>
        </w:rPr>
        <w:t>ción</w:t>
      </w:r>
      <w:r w:rsidR="00112699">
        <w:rPr>
          <w:spacing w:val="-2"/>
        </w:rPr>
        <w:t xml:space="preserve"> de</w:t>
      </w:r>
      <w:r w:rsidR="005F76C4">
        <w:rPr>
          <w:spacing w:val="-2"/>
        </w:rPr>
        <w:t>l</w:t>
      </w:r>
      <w:r w:rsidR="00112699">
        <w:rPr>
          <w:spacing w:val="-2"/>
        </w:rPr>
        <w:t xml:space="preserve"> </w:t>
      </w:r>
      <w:r w:rsidR="00103527">
        <w:rPr>
          <w:spacing w:val="-2"/>
        </w:rPr>
        <w:t>G</w:t>
      </w:r>
      <w:r w:rsidR="00112699">
        <w:rPr>
          <w:spacing w:val="-2"/>
        </w:rPr>
        <w:t>obierno</w:t>
      </w:r>
      <w:r w:rsidR="00C33601">
        <w:t>).</w:t>
      </w:r>
      <w:r w:rsidR="00C33601">
        <w:rPr>
          <w:spacing w:val="10"/>
        </w:rPr>
        <w:t xml:space="preserve"> </w:t>
      </w:r>
      <w:r w:rsidR="00112699">
        <w:rPr>
          <w:spacing w:val="-1"/>
        </w:rPr>
        <w:t>Lo</w:t>
      </w:r>
      <w:r w:rsidR="00337580" w:rsidRPr="00337580">
        <w:rPr>
          <w:spacing w:val="-1"/>
        </w:rPr>
        <w:t xml:space="preserve">s </w:t>
      </w:r>
      <w:r w:rsidR="00112699">
        <w:rPr>
          <w:spacing w:val="-1"/>
        </w:rPr>
        <w:t xml:space="preserve">órganos </w:t>
      </w:r>
      <w:r w:rsidR="005F76C4">
        <w:rPr>
          <w:spacing w:val="-1"/>
        </w:rPr>
        <w:t xml:space="preserve">de </w:t>
      </w:r>
      <w:r w:rsidR="00337580">
        <w:rPr>
          <w:spacing w:val="-1"/>
        </w:rPr>
        <w:t>coordina</w:t>
      </w:r>
      <w:r w:rsidR="005F76C4">
        <w:rPr>
          <w:spacing w:val="-1"/>
        </w:rPr>
        <w:t>ción del</w:t>
      </w:r>
      <w:r w:rsidR="00337580">
        <w:rPr>
          <w:spacing w:val="-1"/>
        </w:rPr>
        <w:t xml:space="preserve"> </w:t>
      </w:r>
      <w:r w:rsidR="00103527">
        <w:rPr>
          <w:spacing w:val="-1"/>
        </w:rPr>
        <w:t>G</w:t>
      </w:r>
      <w:r w:rsidR="00337580">
        <w:rPr>
          <w:spacing w:val="-1"/>
        </w:rPr>
        <w:t xml:space="preserve">obierno para programas </w:t>
      </w:r>
      <w:r w:rsidR="00112699">
        <w:rPr>
          <w:spacing w:val="-1"/>
        </w:rPr>
        <w:t xml:space="preserve">específicos </w:t>
      </w:r>
      <w:r w:rsidR="00337580">
        <w:rPr>
          <w:spacing w:val="-1"/>
        </w:rPr>
        <w:t>de organismos del sistema de las Naciones Unidas se indican en el Anexo</w:t>
      </w:r>
      <w:r w:rsidR="00C33601">
        <w:rPr>
          <w:spacing w:val="11"/>
        </w:rPr>
        <w:t xml:space="preserve"> </w:t>
      </w:r>
      <w:r w:rsidR="00C33601">
        <w:t>X.</w:t>
      </w:r>
      <w:r w:rsidR="00C33601">
        <w:rPr>
          <w:w w:val="99"/>
        </w:rPr>
        <w:t xml:space="preserve"> </w:t>
      </w:r>
      <w:r w:rsidR="00337580">
        <w:rPr>
          <w:w w:val="99"/>
        </w:rPr>
        <w:t>L</w:t>
      </w:r>
      <w:r w:rsidR="00337580" w:rsidRPr="00337580">
        <w:rPr>
          <w:spacing w:val="1"/>
        </w:rPr>
        <w:t xml:space="preserve">as actividades del programa </w:t>
      </w:r>
      <w:r w:rsidR="00337580">
        <w:rPr>
          <w:spacing w:val="1"/>
        </w:rPr>
        <w:t xml:space="preserve">serán implementadas por </w:t>
      </w:r>
      <w:r w:rsidR="00103527">
        <w:rPr>
          <w:spacing w:val="1"/>
        </w:rPr>
        <w:t>m</w:t>
      </w:r>
      <w:r w:rsidR="00C761E2">
        <w:rPr>
          <w:spacing w:val="1"/>
        </w:rPr>
        <w:t>inisterios</w:t>
      </w:r>
      <w:r w:rsidR="00103527">
        <w:rPr>
          <w:spacing w:val="1"/>
        </w:rPr>
        <w:t xml:space="preserve"> de gobierno</w:t>
      </w:r>
      <w:r w:rsidR="00C761E2">
        <w:rPr>
          <w:spacing w:val="1"/>
        </w:rPr>
        <w:t xml:space="preserve">, </w:t>
      </w:r>
      <w:r w:rsidR="008C57E1">
        <w:rPr>
          <w:spacing w:val="1"/>
        </w:rPr>
        <w:t>O</w:t>
      </w:r>
      <w:r w:rsidR="00C761E2">
        <w:rPr>
          <w:spacing w:val="1"/>
        </w:rPr>
        <w:t xml:space="preserve">rganizaciones </w:t>
      </w:r>
      <w:r w:rsidR="008C57E1">
        <w:rPr>
          <w:spacing w:val="1"/>
        </w:rPr>
        <w:t>No G</w:t>
      </w:r>
      <w:r w:rsidR="00C761E2">
        <w:rPr>
          <w:spacing w:val="1"/>
        </w:rPr>
        <w:t xml:space="preserve">ubernamentales (ONG), </w:t>
      </w:r>
      <w:r w:rsidR="008C57E1">
        <w:rPr>
          <w:spacing w:val="1"/>
        </w:rPr>
        <w:t>Organizaciones No G</w:t>
      </w:r>
      <w:r w:rsidR="00C761E2">
        <w:rPr>
          <w:spacing w:val="1"/>
        </w:rPr>
        <w:t xml:space="preserve">ubernamentales </w:t>
      </w:r>
      <w:r w:rsidR="008C57E1">
        <w:rPr>
          <w:spacing w:val="1"/>
        </w:rPr>
        <w:t>I</w:t>
      </w:r>
      <w:r w:rsidR="00C761E2">
        <w:rPr>
          <w:spacing w:val="1"/>
        </w:rPr>
        <w:t>nternacionales (ONGI) y organismos del sistema de las Naciones Unidas</w:t>
      </w:r>
      <w:r w:rsidR="00C33601">
        <w:t>.</w:t>
      </w:r>
      <w:r w:rsidR="00C33601">
        <w:rPr>
          <w:spacing w:val="2"/>
        </w:rPr>
        <w:t xml:space="preserve"> </w:t>
      </w:r>
      <w:r w:rsidR="00C761E2">
        <w:rPr>
          <w:spacing w:val="2"/>
        </w:rPr>
        <w:t>El</w:t>
      </w:r>
      <w:r w:rsidR="00C33601">
        <w:t xml:space="preserve"> </w:t>
      </w:r>
      <w:r w:rsidR="009C6F4C">
        <w:rPr>
          <w:spacing w:val="-1"/>
        </w:rPr>
        <w:t>MANUD</w:t>
      </w:r>
      <w:r w:rsidR="00C33601">
        <w:rPr>
          <w:spacing w:val="1"/>
        </w:rPr>
        <w:t xml:space="preserve"> </w:t>
      </w:r>
      <w:r w:rsidR="00C761E2">
        <w:rPr>
          <w:spacing w:val="-1"/>
        </w:rPr>
        <w:t xml:space="preserve">cobrará operatividad mediante el desarrollo de plan(es) de trabajo conjunto </w:t>
      </w:r>
      <w:r w:rsidR="00C33601">
        <w:rPr>
          <w:spacing w:val="1"/>
        </w:rPr>
        <w:t>(</w:t>
      </w:r>
      <w:r w:rsidR="00C761E2">
        <w:rPr>
          <w:spacing w:val="1"/>
        </w:rPr>
        <w:t>PTC</w:t>
      </w:r>
      <w:r w:rsidR="00C33601">
        <w:rPr>
          <w:spacing w:val="12"/>
        </w:rPr>
        <w:t>)</w:t>
      </w:r>
      <w:r w:rsidR="00C761E2">
        <w:rPr>
          <w:rStyle w:val="FootnoteReference"/>
          <w:spacing w:val="12"/>
        </w:rPr>
        <w:footnoteReference w:id="3"/>
      </w:r>
      <w:r w:rsidR="00C33601">
        <w:rPr>
          <w:spacing w:val="22"/>
          <w:position w:val="7"/>
          <w:sz w:val="13"/>
          <w:szCs w:val="13"/>
        </w:rPr>
        <w:t xml:space="preserve"> </w:t>
      </w:r>
      <w:r w:rsidR="00C761E2">
        <w:t>y</w:t>
      </w:r>
      <w:r w:rsidR="00C33601">
        <w:t>/o</w:t>
      </w:r>
      <w:r w:rsidR="00C33601">
        <w:rPr>
          <w:spacing w:val="6"/>
        </w:rPr>
        <w:t xml:space="preserve"> </w:t>
      </w:r>
      <w:r w:rsidR="00C761E2" w:rsidRPr="00583915">
        <w:t xml:space="preserve">planes de trabajo específicos </w:t>
      </w:r>
      <w:r w:rsidR="00112699">
        <w:t xml:space="preserve">de </w:t>
      </w:r>
      <w:r w:rsidR="00583915">
        <w:t xml:space="preserve">organismos y documentos de proyecto, </w:t>
      </w:r>
      <w:r w:rsidR="00BD6869">
        <w:t>cuando</w:t>
      </w:r>
      <w:r w:rsidR="00583915">
        <w:t xml:space="preserve"> sea necesario, que describan los resultados específicos que se desean alcanzar</w:t>
      </w:r>
      <w:r w:rsidR="00C33601" w:rsidRPr="00583915">
        <w:t xml:space="preserve"> </w:t>
      </w:r>
      <w:r w:rsidR="00583915" w:rsidRPr="00583915">
        <w:t xml:space="preserve">y que establecerán el acuerdo entre </w:t>
      </w:r>
      <w:r w:rsidR="00583915">
        <w:t xml:space="preserve">los organismos de las Naciones Unidas y cada </w:t>
      </w:r>
      <w:r w:rsidR="008C57E1">
        <w:t>A</w:t>
      </w:r>
      <w:r w:rsidR="00583915">
        <w:t xml:space="preserve">sociado en la </w:t>
      </w:r>
      <w:r w:rsidR="008C57E1">
        <w:t>I</w:t>
      </w:r>
      <w:r w:rsidR="00583915">
        <w:t xml:space="preserve">mplementación, </w:t>
      </w:r>
      <w:r w:rsidR="00112699">
        <w:t>cuando</w:t>
      </w:r>
      <w:r w:rsidR="00583915">
        <w:t xml:space="preserve"> sea necesario, para el uso de los recursos</w:t>
      </w:r>
      <w:r w:rsidR="00C33601">
        <w:t>.</w:t>
      </w:r>
      <w:r w:rsidR="00C33601">
        <w:rPr>
          <w:spacing w:val="-2"/>
        </w:rPr>
        <w:t xml:space="preserve"> </w:t>
      </w:r>
      <w:r w:rsidR="00583915">
        <w:rPr>
          <w:spacing w:val="-2"/>
        </w:rPr>
        <w:t xml:space="preserve">En la medida de lo posible, </w:t>
      </w:r>
      <w:r w:rsidR="00583915">
        <w:t>los organismos de las Naciones Unidas y los asociados usarán l</w:t>
      </w:r>
      <w:r w:rsidR="00626627">
        <w:t>os</w:t>
      </w:r>
      <w:r w:rsidR="00583915">
        <w:t xml:space="preserve"> documentos</w:t>
      </w:r>
      <w:r w:rsidR="0063685B">
        <w:t xml:space="preserve"> </w:t>
      </w:r>
      <w:r w:rsidR="00626627">
        <w:t xml:space="preserve">mínimos necesarios </w:t>
      </w:r>
      <w:r w:rsidR="0063685B">
        <w:t xml:space="preserve">para la </w:t>
      </w:r>
      <w:r w:rsidR="00626627">
        <w:t xml:space="preserve">implementación </w:t>
      </w:r>
      <w:r w:rsidR="0063685B">
        <w:t>de las iniciativas programáticas</w:t>
      </w:r>
      <w:r w:rsidR="00C33601">
        <w:t>,</w:t>
      </w:r>
      <w:r w:rsidR="00C33601">
        <w:rPr>
          <w:spacing w:val="36"/>
        </w:rPr>
        <w:t xml:space="preserve"> </w:t>
      </w:r>
      <w:r w:rsidR="0063685B">
        <w:t xml:space="preserve">como el </w:t>
      </w:r>
      <w:r w:rsidR="009C6F4C">
        <w:rPr>
          <w:spacing w:val="-1"/>
        </w:rPr>
        <w:t>MANUD</w:t>
      </w:r>
      <w:r w:rsidR="0063685B">
        <w:rPr>
          <w:spacing w:val="-1"/>
        </w:rPr>
        <w:t xml:space="preserve"> firmado y los documentos de proyectos y los </w:t>
      </w:r>
      <w:r w:rsidR="007868F2">
        <w:rPr>
          <w:spacing w:val="-1"/>
        </w:rPr>
        <w:t xml:space="preserve">PTC  </w:t>
      </w:r>
      <w:r w:rsidR="007868F2" w:rsidRPr="007868F2">
        <w:rPr>
          <w:spacing w:val="-1"/>
        </w:rPr>
        <w:t xml:space="preserve">o planes de trabajo específicos de organismos </w:t>
      </w:r>
      <w:r w:rsidR="0063685B">
        <w:rPr>
          <w:spacing w:val="-1"/>
        </w:rPr>
        <w:t>firmados</w:t>
      </w:r>
      <w:r w:rsidR="00C33601" w:rsidRPr="0063685B">
        <w:rPr>
          <w:spacing w:val="-1"/>
        </w:rPr>
        <w:t xml:space="preserve">. </w:t>
      </w:r>
      <w:r w:rsidR="0063685B" w:rsidRPr="0063685B">
        <w:rPr>
          <w:spacing w:val="-1"/>
        </w:rPr>
        <w:t>Sin embargo, cuando se</w:t>
      </w:r>
      <w:r w:rsidR="00103527">
        <w:rPr>
          <w:spacing w:val="-1"/>
        </w:rPr>
        <w:t>a</w:t>
      </w:r>
      <w:r w:rsidR="0063685B" w:rsidRPr="0063685B">
        <w:rPr>
          <w:spacing w:val="-1"/>
        </w:rPr>
        <w:t xml:space="preserve"> necesario y </w:t>
      </w:r>
      <w:r w:rsidR="00103527">
        <w:rPr>
          <w:spacing w:val="-1"/>
        </w:rPr>
        <w:t>corresponda</w:t>
      </w:r>
      <w:r w:rsidR="0063685B" w:rsidRPr="0063685B">
        <w:rPr>
          <w:spacing w:val="-1"/>
        </w:rPr>
        <w:t>, se pueden elaborar documentos de proyect</w:t>
      </w:r>
      <w:r w:rsidR="0063685B">
        <w:rPr>
          <w:spacing w:val="-1"/>
        </w:rPr>
        <w:t xml:space="preserve">o utilizando, entre otros aspectos, los textos relevantes del </w:t>
      </w:r>
      <w:r w:rsidR="009C6F4C">
        <w:t>MANUD</w:t>
      </w:r>
      <w:r w:rsidR="0063685B">
        <w:t xml:space="preserve"> y los planes de trabajo conjunto o específicos de organi</w:t>
      </w:r>
      <w:r w:rsidR="006712A2">
        <w:t>s</w:t>
      </w:r>
      <w:r w:rsidR="0063685B">
        <w:t>mos y/o documentos de proyectos</w:t>
      </w:r>
      <w:r w:rsidR="0063685B">
        <w:rPr>
          <w:rStyle w:val="FootnoteReference"/>
        </w:rPr>
        <w:footnoteReference w:id="4"/>
      </w:r>
      <w:r w:rsidR="00C33601">
        <w:t>.</w:t>
      </w:r>
    </w:p>
    <w:p w14:paraId="3B07F926" w14:textId="77777777" w:rsidR="00C33601" w:rsidRDefault="00C33601" w:rsidP="00CD35BE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EE0D88" w14:textId="77777777" w:rsidR="00C33601" w:rsidRDefault="00C33601">
      <w:pPr>
        <w:kinsoku w:val="0"/>
        <w:overflowPunct w:val="0"/>
        <w:spacing w:before="6" w:line="220" w:lineRule="exact"/>
        <w:rPr>
          <w:sz w:val="22"/>
          <w:szCs w:val="22"/>
        </w:rPr>
      </w:pP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738"/>
      </w:tblGrid>
      <w:tr w:rsidR="00103527" w:rsidRPr="00103527" w14:paraId="4D76F48E" w14:textId="77777777" w:rsidTr="00410020">
        <w:tc>
          <w:tcPr>
            <w:tcW w:w="9738" w:type="dxa"/>
            <w:shd w:val="clear" w:color="auto" w:fill="8EAADB"/>
          </w:tcPr>
          <w:p w14:paraId="3689F55F" w14:textId="77777777" w:rsidR="00103527" w:rsidRPr="00103527" w:rsidRDefault="00103527" w:rsidP="00103527">
            <w:pPr>
              <w:pStyle w:val="BodyText"/>
              <w:kinsoku w:val="0"/>
              <w:overflowPunct w:val="0"/>
              <w:spacing w:before="73" w:line="266" w:lineRule="auto"/>
              <w:ind w:left="117"/>
            </w:pPr>
            <w:r w:rsidRPr="00103527">
              <w:t xml:space="preserve">Todas las transferencias </w:t>
            </w:r>
            <w:r w:rsidR="001E6424">
              <w:t xml:space="preserve">en </w:t>
            </w:r>
            <w:r w:rsidRPr="00103527">
              <w:t>efectivo hacia los Asociados en la Implementación se basan en los Planes de Trabajo</w:t>
            </w:r>
            <w:r w:rsidRPr="00103527">
              <w:rPr>
                <w:spacing w:val="23"/>
              </w:rPr>
              <w:t xml:space="preserve"> </w:t>
            </w:r>
            <w:r w:rsidRPr="00103527">
              <w:rPr>
                <w:spacing w:val="-3"/>
              </w:rPr>
              <w:t>(PT)</w:t>
            </w:r>
            <w:r w:rsidRPr="00103527">
              <w:rPr>
                <w:rStyle w:val="FootnoteReference"/>
                <w:spacing w:val="-3"/>
              </w:rPr>
              <w:footnoteReference w:id="5"/>
            </w:r>
            <w:r w:rsidRPr="00103527">
              <w:rPr>
                <w:spacing w:val="24"/>
              </w:rPr>
              <w:t xml:space="preserve"> </w:t>
            </w:r>
            <w:r w:rsidRPr="00103527">
              <w:t>acordados entre dicho Asociado y los organismos del sistema de las Naciones Unidas.</w:t>
            </w:r>
          </w:p>
          <w:p w14:paraId="6597049E" w14:textId="77777777" w:rsidR="00103527" w:rsidRPr="00103527" w:rsidRDefault="00103527" w:rsidP="00103527">
            <w:pPr>
              <w:pStyle w:val="BodyText"/>
              <w:kinsoku w:val="0"/>
              <w:overflowPunct w:val="0"/>
              <w:spacing w:line="266" w:lineRule="auto"/>
              <w:ind w:left="117"/>
            </w:pPr>
            <w:r w:rsidRPr="00103527">
              <w:t>Las transferencias de fondos para actividades detalladas en los planes de trabajo</w:t>
            </w:r>
            <w:r w:rsidRPr="00103527">
              <w:rPr>
                <w:spacing w:val="-4"/>
              </w:rPr>
              <w:t xml:space="preserve"> </w:t>
            </w:r>
            <w:r w:rsidRPr="00103527">
              <w:t>(PT) pueden hacerse a través de los organismos del sistema de las Naciones Unidas empleando las siguientes modalidades:</w:t>
            </w:r>
          </w:p>
          <w:p w14:paraId="6D9909B2" w14:textId="77777777" w:rsidR="00103527" w:rsidRPr="00103527" w:rsidRDefault="00103527" w:rsidP="00103527">
            <w:pPr>
              <w:kinsoku w:val="0"/>
              <w:overflowPunct w:val="0"/>
              <w:spacing w:line="140" w:lineRule="exact"/>
              <w:rPr>
                <w:sz w:val="14"/>
                <w:szCs w:val="14"/>
              </w:rPr>
            </w:pPr>
          </w:p>
          <w:p w14:paraId="2315EBE0" w14:textId="77777777" w:rsidR="00103527" w:rsidRPr="00103527" w:rsidRDefault="00103527" w:rsidP="00103527">
            <w:pPr>
              <w:pStyle w:val="BodyText"/>
              <w:numPr>
                <w:ilvl w:val="0"/>
                <w:numId w:val="5"/>
              </w:numPr>
              <w:tabs>
                <w:tab w:val="left" w:pos="477"/>
              </w:tabs>
              <w:kinsoku w:val="0"/>
              <w:overflowPunct w:val="0"/>
              <w:ind w:left="477"/>
            </w:pPr>
            <w:r w:rsidRPr="00103527">
              <w:t>Efectivo transferido directamente al Asociado en la Implementación:</w:t>
            </w:r>
          </w:p>
          <w:p w14:paraId="1B06ADBE" w14:textId="77777777" w:rsidR="00103527" w:rsidRPr="00103527" w:rsidRDefault="00103527" w:rsidP="00103527">
            <w:pPr>
              <w:kinsoku w:val="0"/>
              <w:overflowPunct w:val="0"/>
              <w:spacing w:before="5" w:line="160" w:lineRule="exact"/>
              <w:rPr>
                <w:sz w:val="16"/>
                <w:szCs w:val="16"/>
              </w:rPr>
            </w:pPr>
          </w:p>
          <w:p w14:paraId="6A4422CB" w14:textId="77777777" w:rsidR="00103527" w:rsidRPr="00103527" w:rsidRDefault="00103527" w:rsidP="00103527">
            <w:pPr>
              <w:pStyle w:val="BodyText"/>
              <w:numPr>
                <w:ilvl w:val="1"/>
                <w:numId w:val="5"/>
              </w:numPr>
              <w:tabs>
                <w:tab w:val="left" w:pos="1197"/>
              </w:tabs>
              <w:kinsoku w:val="0"/>
              <w:overflowPunct w:val="0"/>
              <w:ind w:left="1197"/>
            </w:pPr>
            <w:r w:rsidRPr="00103527">
              <w:t>Antes del comienzo de las actividades</w:t>
            </w:r>
            <w:r w:rsidRPr="00103527">
              <w:rPr>
                <w:spacing w:val="-6"/>
              </w:rPr>
              <w:t xml:space="preserve"> </w:t>
            </w:r>
            <w:r w:rsidRPr="00103527">
              <w:rPr>
                <w:spacing w:val="2"/>
              </w:rPr>
              <w:t>(</w:t>
            </w:r>
            <w:r w:rsidRPr="00103527">
              <w:t>tran</w:t>
            </w:r>
            <w:r w:rsidRPr="00103527">
              <w:rPr>
                <w:spacing w:val="1"/>
              </w:rPr>
              <w:t>s</w:t>
            </w:r>
            <w:r w:rsidRPr="00103527">
              <w:rPr>
                <w:spacing w:val="-1"/>
              </w:rPr>
              <w:t>fe</w:t>
            </w:r>
            <w:r w:rsidRPr="00103527">
              <w:t>rencia directa de efectivo)</w:t>
            </w:r>
            <w:r w:rsidRPr="00103527">
              <w:rPr>
                <w:spacing w:val="-5"/>
              </w:rPr>
              <w:t xml:space="preserve"> </w:t>
            </w:r>
            <w:r w:rsidRPr="00103527">
              <w:t>o</w:t>
            </w:r>
          </w:p>
          <w:p w14:paraId="52F7BE9B" w14:textId="77777777" w:rsidR="00103527" w:rsidRPr="00103527" w:rsidRDefault="00103527" w:rsidP="00103527">
            <w:pPr>
              <w:kinsoku w:val="0"/>
              <w:overflowPunct w:val="0"/>
              <w:spacing w:before="5" w:line="160" w:lineRule="exact"/>
              <w:rPr>
                <w:sz w:val="16"/>
                <w:szCs w:val="16"/>
              </w:rPr>
            </w:pPr>
          </w:p>
          <w:p w14:paraId="055819A1" w14:textId="77777777" w:rsidR="00103527" w:rsidRPr="00103527" w:rsidRDefault="00103527" w:rsidP="00103527">
            <w:pPr>
              <w:pStyle w:val="BodyText"/>
              <w:numPr>
                <w:ilvl w:val="1"/>
                <w:numId w:val="5"/>
              </w:numPr>
              <w:tabs>
                <w:tab w:val="left" w:pos="1197"/>
              </w:tabs>
              <w:kinsoku w:val="0"/>
              <w:overflowPunct w:val="0"/>
              <w:ind w:left="1197"/>
            </w:pPr>
            <w:r w:rsidRPr="00103527">
              <w:t>Una vez concluidas las actividades</w:t>
            </w:r>
            <w:r w:rsidRPr="00103527">
              <w:rPr>
                <w:spacing w:val="-9"/>
              </w:rPr>
              <w:t xml:space="preserve"> </w:t>
            </w:r>
            <w:r w:rsidRPr="00103527">
              <w:t>(</w:t>
            </w:r>
            <w:r w:rsidRPr="00103527">
              <w:rPr>
                <w:spacing w:val="2"/>
              </w:rPr>
              <w:t>r</w:t>
            </w:r>
            <w:r w:rsidRPr="00103527">
              <w:rPr>
                <w:spacing w:val="-1"/>
              </w:rPr>
              <w:t>eembolso</w:t>
            </w:r>
            <w:r w:rsidRPr="00103527">
              <w:t>).</w:t>
            </w:r>
          </w:p>
          <w:p w14:paraId="1FDBD662" w14:textId="77777777" w:rsidR="00103527" w:rsidRPr="00103527" w:rsidRDefault="00103527" w:rsidP="00103527">
            <w:pPr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14:paraId="4FBC3D79" w14:textId="77777777" w:rsidR="00103527" w:rsidRPr="00103527" w:rsidRDefault="00103527" w:rsidP="00103527">
            <w:pPr>
              <w:pStyle w:val="BodyText"/>
              <w:numPr>
                <w:ilvl w:val="0"/>
                <w:numId w:val="5"/>
              </w:numPr>
              <w:tabs>
                <w:tab w:val="left" w:pos="477"/>
              </w:tabs>
              <w:kinsoku w:val="0"/>
              <w:overflowPunct w:val="0"/>
              <w:spacing w:line="266" w:lineRule="auto"/>
              <w:ind w:left="477" w:right="134"/>
            </w:pPr>
            <w:r w:rsidRPr="00103527">
              <w:t>Pagos dir</w:t>
            </w:r>
            <w:r w:rsidRPr="00103527">
              <w:rPr>
                <w:spacing w:val="-1"/>
              </w:rPr>
              <w:t>e</w:t>
            </w:r>
            <w:r w:rsidRPr="00103527">
              <w:t>ctos a proveedores o terceras personas por los compromisos adquiridos por el Asociado en la Implementación sobre la base de las peticiones firmadas por la persona responsable autorizada por dicho Asociado;</w:t>
            </w:r>
          </w:p>
          <w:p w14:paraId="038F3CED" w14:textId="77777777" w:rsidR="00103527" w:rsidRPr="00103527" w:rsidRDefault="00103527" w:rsidP="00103527">
            <w:pPr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14:paraId="29210E24" w14:textId="77777777" w:rsidR="00103527" w:rsidRPr="00103527" w:rsidRDefault="00103527" w:rsidP="00103527">
            <w:pPr>
              <w:pStyle w:val="BodyText"/>
              <w:numPr>
                <w:ilvl w:val="0"/>
                <w:numId w:val="5"/>
              </w:numPr>
              <w:tabs>
                <w:tab w:val="left" w:pos="477"/>
              </w:tabs>
              <w:kinsoku w:val="0"/>
              <w:overflowPunct w:val="0"/>
              <w:spacing w:line="266" w:lineRule="auto"/>
              <w:ind w:left="477" w:right="131"/>
            </w:pPr>
            <w:r w:rsidRPr="00103527">
              <w:t>Pagos dir</w:t>
            </w:r>
            <w:r w:rsidRPr="00103527">
              <w:rPr>
                <w:spacing w:val="-1"/>
              </w:rPr>
              <w:t>e</w:t>
            </w:r>
            <w:r w:rsidRPr="00103527">
              <w:t xml:space="preserve">ctos a proveedores o terceras personas por los compromisos adquiridos por los </w:t>
            </w:r>
            <w:r w:rsidRPr="00103527">
              <w:rPr>
                <w:spacing w:val="-1"/>
              </w:rPr>
              <w:t>organismos del sistema de las Naciones Unidas</w:t>
            </w:r>
            <w:r w:rsidRPr="00103527">
              <w:rPr>
                <w:spacing w:val="38"/>
              </w:rPr>
              <w:t xml:space="preserve"> </w:t>
            </w:r>
            <w:r w:rsidRPr="00103527">
              <w:t>en apoyo de las actividades acordadas con los Asociados en la Implementación.</w:t>
            </w:r>
          </w:p>
          <w:p w14:paraId="74283DD6" w14:textId="77777777" w:rsidR="001E6424" w:rsidRDefault="001E6424" w:rsidP="001E6424">
            <w:pPr>
              <w:pStyle w:val="BodyText"/>
              <w:kinsoku w:val="0"/>
              <w:overflowPunct w:val="0"/>
              <w:spacing w:line="264" w:lineRule="auto"/>
              <w:ind w:left="117" w:right="121"/>
            </w:pPr>
            <w:r>
              <w:rPr>
                <w:spacing w:val="-2"/>
              </w:rPr>
              <w:t>[</w:t>
            </w:r>
            <w:r>
              <w:t>En los países donde el acuerdo indica que el efectivo sea transferido a instituciones diferentes al Asociado en la Implementación</w:t>
            </w:r>
            <w:r>
              <w:rPr>
                <w:spacing w:val="-6"/>
              </w:rPr>
              <w:t xml:space="preserve"> </w:t>
            </w:r>
            <w:r>
              <w:t>(por ej., la Tesorería),</w:t>
            </w:r>
            <w:r>
              <w:rPr>
                <w:spacing w:val="-7"/>
              </w:rPr>
              <w:t xml:space="preserve"> se debe reemplazar con el texto siguiente</w:t>
            </w:r>
            <w:r>
              <w:t>]:</w:t>
            </w:r>
          </w:p>
          <w:p w14:paraId="46D934E0" w14:textId="77777777" w:rsidR="001E6424" w:rsidRDefault="001E6424" w:rsidP="001E6424">
            <w:pPr>
              <w:kinsoku w:val="0"/>
              <w:overflowPunct w:val="0"/>
              <w:spacing w:line="140" w:lineRule="exact"/>
              <w:rPr>
                <w:sz w:val="14"/>
                <w:szCs w:val="14"/>
              </w:rPr>
            </w:pPr>
          </w:p>
          <w:p w14:paraId="15CE5237" w14:textId="77777777" w:rsidR="001E6424" w:rsidRDefault="001E6424" w:rsidP="001E6424">
            <w:pPr>
              <w:pStyle w:val="BodyText"/>
              <w:kinsoku w:val="0"/>
              <w:overflowPunct w:val="0"/>
              <w:spacing w:line="266" w:lineRule="auto"/>
              <w:ind w:left="117"/>
            </w:pPr>
            <w:r>
              <w:t xml:space="preserve">Los </w:t>
            </w:r>
            <w:r>
              <w:rPr>
                <w:spacing w:val="-1"/>
              </w:rPr>
              <w:t>organismos del sistema de las Naciones Unidas</w:t>
            </w:r>
            <w:r>
              <w:rPr>
                <w:spacing w:val="-3"/>
              </w:rPr>
              <w:t xml:space="preserve"> pueden usar las siguientes modalidades para transferir el</w:t>
            </w:r>
            <w:r>
              <w:t xml:space="preserve"> efectivo para actividades detalladas en los planes de trabajo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2"/>
              </w:rPr>
              <w:t>PT</w:t>
            </w:r>
            <w:r>
              <w:t>):</w:t>
            </w:r>
          </w:p>
          <w:p w14:paraId="2734BD7B" w14:textId="77777777" w:rsidR="00103527" w:rsidRPr="00103527" w:rsidRDefault="00103527" w:rsidP="00410020">
            <w:pPr>
              <w:pStyle w:val="ListParagraph"/>
              <w:spacing w:line="264" w:lineRule="auto"/>
              <w:jc w:val="both"/>
              <w:rPr>
                <w:rFonts w:cs="Calibri"/>
                <w:sz w:val="20"/>
              </w:rPr>
            </w:pPr>
          </w:p>
          <w:p w14:paraId="2D55E5AF" w14:textId="77777777" w:rsidR="001E6424" w:rsidRDefault="001E6424" w:rsidP="001E6424">
            <w:pPr>
              <w:pStyle w:val="BodyText"/>
              <w:numPr>
                <w:ilvl w:val="0"/>
                <w:numId w:val="4"/>
              </w:numPr>
              <w:tabs>
                <w:tab w:val="left" w:pos="477"/>
              </w:tabs>
              <w:kinsoku w:val="0"/>
              <w:overflowPunct w:val="0"/>
              <w:ind w:left="477"/>
            </w:pPr>
            <w:r>
              <w:t>Efectivo transferido a la [institución naci</w:t>
            </w:r>
            <w:r>
              <w:rPr>
                <w:spacing w:val="3"/>
              </w:rPr>
              <w:t>o</w:t>
            </w:r>
            <w:r>
              <w:t>nal]</w:t>
            </w:r>
            <w:r>
              <w:rPr>
                <w:spacing w:val="-8"/>
              </w:rPr>
              <w:t xml:space="preserve"> para su remisión al Asociado en la Implementación</w:t>
            </w:r>
            <w:r>
              <w:t>:</w:t>
            </w:r>
          </w:p>
          <w:p w14:paraId="535947C9" w14:textId="77777777" w:rsidR="001E6424" w:rsidRDefault="001E6424" w:rsidP="001E6424">
            <w:pPr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14:paraId="2323C25D" w14:textId="77777777" w:rsidR="001E6424" w:rsidRDefault="001E6424" w:rsidP="001E6424">
            <w:pPr>
              <w:pStyle w:val="BodyText"/>
              <w:numPr>
                <w:ilvl w:val="1"/>
                <w:numId w:val="5"/>
              </w:numPr>
              <w:tabs>
                <w:tab w:val="left" w:pos="1197"/>
              </w:tabs>
              <w:kinsoku w:val="0"/>
              <w:overflowPunct w:val="0"/>
              <w:ind w:left="1197"/>
            </w:pPr>
            <w:r>
              <w:t>Antes del comienzo de las actividades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(</w:t>
            </w:r>
            <w:r>
              <w:t>tran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fe</w:t>
            </w:r>
            <w:r>
              <w:t>rencia directa de efectivo),</w:t>
            </w:r>
            <w:r>
              <w:rPr>
                <w:spacing w:val="-5"/>
              </w:rPr>
              <w:t xml:space="preserve"> </w:t>
            </w:r>
            <w:r>
              <w:t>o</w:t>
            </w:r>
          </w:p>
          <w:p w14:paraId="2DE4232F" w14:textId="77777777" w:rsidR="001E6424" w:rsidRDefault="001E6424" w:rsidP="001E6424">
            <w:pPr>
              <w:kinsoku w:val="0"/>
              <w:overflowPunct w:val="0"/>
              <w:spacing w:before="5" w:line="160" w:lineRule="exact"/>
              <w:rPr>
                <w:sz w:val="16"/>
                <w:szCs w:val="16"/>
              </w:rPr>
            </w:pPr>
          </w:p>
          <w:p w14:paraId="24267ACC" w14:textId="77777777" w:rsidR="001E6424" w:rsidRDefault="001E6424" w:rsidP="001E6424">
            <w:pPr>
              <w:pStyle w:val="BodyText"/>
              <w:numPr>
                <w:ilvl w:val="1"/>
                <w:numId w:val="5"/>
              </w:numPr>
              <w:tabs>
                <w:tab w:val="left" w:pos="1197"/>
              </w:tabs>
              <w:kinsoku w:val="0"/>
              <w:overflowPunct w:val="0"/>
              <w:ind w:left="1197"/>
            </w:pPr>
            <w:r>
              <w:t>Una vez concluidas las actividades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eembolso</w:t>
            </w:r>
            <w:r>
              <w:t>).</w:t>
            </w:r>
          </w:p>
          <w:p w14:paraId="7341AAD7" w14:textId="77777777" w:rsidR="001E6424" w:rsidRDefault="001E6424" w:rsidP="001E6424">
            <w:pPr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14:paraId="3943E5EE" w14:textId="77777777" w:rsidR="001E6424" w:rsidRDefault="001E6424" w:rsidP="001E6424">
            <w:pPr>
              <w:pStyle w:val="BodyText"/>
              <w:numPr>
                <w:ilvl w:val="0"/>
                <w:numId w:val="4"/>
              </w:numPr>
              <w:tabs>
                <w:tab w:val="left" w:pos="477"/>
              </w:tabs>
              <w:kinsoku w:val="0"/>
              <w:overflowPunct w:val="0"/>
              <w:spacing w:line="266" w:lineRule="auto"/>
              <w:ind w:left="477" w:right="122"/>
            </w:pPr>
            <w:r>
              <w:t>Pagos dir</w:t>
            </w:r>
            <w:r>
              <w:rPr>
                <w:spacing w:val="-1"/>
              </w:rPr>
              <w:t>e</w:t>
            </w:r>
            <w:r>
              <w:t>ctos a proveedores o terceras personas por los compromisos adquiridos por el Asociado en la Implementación sobre la base de las peticiones firmadas por la persona responsable autorizada por dicho Asociado.</w:t>
            </w:r>
          </w:p>
          <w:p w14:paraId="7CD89D9F" w14:textId="77777777" w:rsidR="001E6424" w:rsidRDefault="001E6424" w:rsidP="001E6424">
            <w:pPr>
              <w:kinsoku w:val="0"/>
              <w:overflowPunct w:val="0"/>
              <w:spacing w:before="8" w:line="130" w:lineRule="exact"/>
              <w:rPr>
                <w:sz w:val="13"/>
                <w:szCs w:val="13"/>
              </w:rPr>
            </w:pPr>
          </w:p>
          <w:p w14:paraId="1D23C584" w14:textId="77777777" w:rsidR="001E6424" w:rsidRDefault="001E6424" w:rsidP="001E6424">
            <w:pPr>
              <w:pStyle w:val="BodyText"/>
              <w:numPr>
                <w:ilvl w:val="0"/>
                <w:numId w:val="4"/>
              </w:numPr>
              <w:tabs>
                <w:tab w:val="left" w:pos="477"/>
              </w:tabs>
              <w:kinsoku w:val="0"/>
              <w:overflowPunct w:val="0"/>
              <w:spacing w:line="264" w:lineRule="auto"/>
              <w:ind w:left="477" w:right="131"/>
            </w:pPr>
            <w:r>
              <w:t>Pagos dir</w:t>
            </w:r>
            <w:r>
              <w:rPr>
                <w:spacing w:val="-1"/>
              </w:rPr>
              <w:t>e</w:t>
            </w:r>
            <w:r>
              <w:t xml:space="preserve">ctos a proveedores o terceras personas por los compromisos adquiridos por los </w:t>
            </w:r>
            <w:r>
              <w:rPr>
                <w:spacing w:val="-1"/>
              </w:rPr>
              <w:t>organismos del sistema de las Naciones Unidas</w:t>
            </w:r>
            <w:r>
              <w:rPr>
                <w:spacing w:val="38"/>
              </w:rPr>
              <w:t xml:space="preserve"> </w:t>
            </w:r>
            <w:r>
              <w:t>en apoyo de las actividades acordadas con los Asociados en la Implementación.</w:t>
            </w:r>
          </w:p>
          <w:p w14:paraId="005D0A09" w14:textId="77777777" w:rsidR="001E6424" w:rsidRDefault="001E6424" w:rsidP="001E6424">
            <w:pPr>
              <w:kinsoku w:val="0"/>
              <w:overflowPunct w:val="0"/>
              <w:spacing w:line="140" w:lineRule="exact"/>
              <w:rPr>
                <w:sz w:val="14"/>
                <w:szCs w:val="14"/>
              </w:rPr>
            </w:pPr>
          </w:p>
          <w:p w14:paraId="0C56ADC6" w14:textId="77777777" w:rsidR="001E6424" w:rsidRDefault="001E6424" w:rsidP="001E6424">
            <w:pPr>
              <w:pStyle w:val="BodyText"/>
              <w:kinsoku w:val="0"/>
              <w:overflowPunct w:val="0"/>
              <w:spacing w:line="266" w:lineRule="auto"/>
              <w:ind w:left="117" w:right="133"/>
            </w:pPr>
            <w:r>
              <w:t xml:space="preserve">En los casos en que se realicen transferencias en efectivo a la </w:t>
            </w:r>
            <w:r>
              <w:rPr>
                <w:spacing w:val="-2"/>
              </w:rPr>
              <w:t xml:space="preserve">[institución </w:t>
            </w:r>
            <w:r>
              <w:t>nacio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-2"/>
              </w:rPr>
              <w:t>]</w:t>
            </w:r>
            <w:r>
              <w:t>,</w:t>
            </w:r>
            <w:r>
              <w:rPr>
                <w:spacing w:val="41"/>
              </w:rPr>
              <w:t xml:space="preserve"> </w:t>
            </w:r>
            <w:r w:rsidRPr="00124A57">
              <w:rPr>
                <w:spacing w:val="-2"/>
              </w:rPr>
              <w:t>dicha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[</w:t>
            </w:r>
            <w:r>
              <w:t>in</w:t>
            </w:r>
            <w:r>
              <w:rPr>
                <w:spacing w:val="-1"/>
              </w:rPr>
              <w:t>s</w:t>
            </w:r>
            <w:r>
              <w:t>titución]</w:t>
            </w:r>
            <w:r>
              <w:rPr>
                <w:spacing w:val="39"/>
              </w:rPr>
              <w:t xml:space="preserve"> </w:t>
            </w:r>
            <w:r w:rsidRPr="00124A57">
              <w:t>transferir</w:t>
            </w:r>
            <w:r>
              <w:t>á</w:t>
            </w:r>
            <w:r w:rsidRPr="00124A57">
              <w:t xml:space="preserve"> </w:t>
            </w:r>
            <w:r>
              <w:t xml:space="preserve">puntualmente </w:t>
            </w:r>
            <w:r w:rsidRPr="00124A57">
              <w:t>el efectivo al Asociado en la Implementación</w:t>
            </w:r>
            <w:r>
              <w:t>.</w:t>
            </w:r>
          </w:p>
          <w:p w14:paraId="745548BD" w14:textId="77777777" w:rsidR="001E6424" w:rsidRDefault="001E6424" w:rsidP="001E6424">
            <w:pPr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14:paraId="06D471A4" w14:textId="77777777" w:rsidR="001E6424" w:rsidRDefault="001E6424" w:rsidP="001E6424">
            <w:pPr>
              <w:pStyle w:val="BodyText"/>
              <w:kinsoku w:val="0"/>
              <w:overflowPunct w:val="0"/>
              <w:spacing w:line="264" w:lineRule="auto"/>
              <w:ind w:left="117" w:right="129"/>
              <w:jc w:val="both"/>
            </w:pPr>
            <w:r>
              <w:t>Las transferencias dir</w:t>
            </w:r>
            <w:r>
              <w:rPr>
                <w:spacing w:val="-1"/>
              </w:rPr>
              <w:t>e</w:t>
            </w:r>
            <w:r>
              <w:t>ctas en efectivo se solicitarán y desembolsarán por p</w:t>
            </w:r>
            <w:r w:rsidRPr="00B07EBE">
              <w:t>e</w:t>
            </w:r>
            <w:r>
              <w:t>río</w:t>
            </w:r>
            <w:r w:rsidRPr="00B07EBE">
              <w:t>do</w:t>
            </w:r>
            <w:r>
              <w:t>s</w:t>
            </w:r>
            <w:r w:rsidRPr="00B07EBE">
              <w:t xml:space="preserve"> de</w:t>
            </w:r>
            <w:r>
              <w:t xml:space="preserve"> </w:t>
            </w:r>
            <w:r w:rsidRPr="00B07EBE">
              <w:t xml:space="preserve">implementación del programa </w:t>
            </w:r>
            <w:r>
              <w:t>que no excedan los tres meses.</w:t>
            </w:r>
            <w:r w:rsidRPr="00B07EBE">
              <w:t xml:space="preserve"> </w:t>
            </w:r>
            <w:r>
              <w:t xml:space="preserve">Los reembolsos de </w:t>
            </w:r>
            <w:r w:rsidRPr="004A3A14">
              <w:rPr>
                <w:spacing w:val="-1"/>
              </w:rPr>
              <w:t>gastos previamente autorizados solicitar</w:t>
            </w:r>
            <w:r>
              <w:rPr>
                <w:spacing w:val="-1"/>
              </w:rPr>
              <w:t>án</w:t>
            </w:r>
            <w:r w:rsidRPr="004A3A14">
              <w:rPr>
                <w:spacing w:val="-1"/>
              </w:rPr>
              <w:t xml:space="preserve"> y </w:t>
            </w:r>
            <w:r>
              <w:rPr>
                <w:spacing w:val="-1"/>
              </w:rPr>
              <w:t>entregarán</w:t>
            </w:r>
            <w:r w:rsidRPr="004A3A14">
              <w:rPr>
                <w:spacing w:val="-1"/>
              </w:rPr>
              <w:t xml:space="preserve"> trimestralmente o después de </w:t>
            </w:r>
            <w:r>
              <w:rPr>
                <w:spacing w:val="-1"/>
              </w:rPr>
              <w:t>la finalización de</w:t>
            </w:r>
            <w:r w:rsidRPr="004A3A14">
              <w:rPr>
                <w:spacing w:val="-1"/>
              </w:rPr>
              <w:t xml:space="preserve"> las actividades. Los </w:t>
            </w:r>
            <w:r>
              <w:rPr>
                <w:spacing w:val="-1"/>
              </w:rPr>
              <w:t>organismos del sistema de las Naciones Unidas</w:t>
            </w:r>
            <w:r w:rsidRPr="004A3A14">
              <w:rPr>
                <w:spacing w:val="-1"/>
              </w:rPr>
              <w:t xml:space="preserve"> no est</w:t>
            </w:r>
            <w:r>
              <w:rPr>
                <w:spacing w:val="-1"/>
              </w:rPr>
              <w:t>ar</w:t>
            </w:r>
            <w:r w:rsidRPr="004A3A14">
              <w:rPr>
                <w:spacing w:val="-1"/>
              </w:rPr>
              <w:t xml:space="preserve">án obligados a reembolsar un gasto realizado por el Asociado en la Implementación </w:t>
            </w:r>
            <w:r>
              <w:rPr>
                <w:spacing w:val="-1"/>
              </w:rPr>
              <w:t>que supere los montos autorizados.</w:t>
            </w:r>
          </w:p>
          <w:p w14:paraId="1F185601" w14:textId="77777777" w:rsidR="001E6424" w:rsidRDefault="001E6424" w:rsidP="001E6424">
            <w:pPr>
              <w:kinsoku w:val="0"/>
              <w:overflowPunct w:val="0"/>
              <w:spacing w:before="8" w:line="130" w:lineRule="exact"/>
              <w:rPr>
                <w:sz w:val="13"/>
                <w:szCs w:val="13"/>
              </w:rPr>
            </w:pPr>
          </w:p>
          <w:p w14:paraId="03A82B66" w14:textId="77777777" w:rsidR="001E6424" w:rsidRDefault="001E6424" w:rsidP="001E6424">
            <w:pPr>
              <w:pStyle w:val="BodyText"/>
              <w:kinsoku w:val="0"/>
              <w:overflowPunct w:val="0"/>
              <w:spacing w:line="263" w:lineRule="auto"/>
              <w:ind w:left="117" w:right="120"/>
              <w:jc w:val="both"/>
            </w:pPr>
            <w:r>
              <w:t>Tras la realización de cualquier actividad, cualquier saldo de fondos será reprogramado o reembolsado por mutuo acuerdo entre el Asociado en la Implementación y el</w:t>
            </w:r>
            <w:r w:rsidRPr="0049275E">
              <w:t xml:space="preserve"> </w:t>
            </w:r>
            <w:r>
              <w:t>organismo del sistema de las Naciones Unidas.</w:t>
            </w:r>
          </w:p>
          <w:p w14:paraId="6595A305" w14:textId="77777777" w:rsidR="001E6424" w:rsidRDefault="001E6424" w:rsidP="001E6424">
            <w:pPr>
              <w:kinsoku w:val="0"/>
              <w:overflowPunct w:val="0"/>
              <w:spacing w:before="5" w:line="130" w:lineRule="exact"/>
              <w:rPr>
                <w:sz w:val="13"/>
                <w:szCs w:val="13"/>
              </w:rPr>
            </w:pPr>
          </w:p>
          <w:p w14:paraId="389BF525" w14:textId="77777777" w:rsidR="001E6424" w:rsidRDefault="001E6424" w:rsidP="001E6424">
            <w:pPr>
              <w:pStyle w:val="BodyText"/>
              <w:kinsoku w:val="0"/>
              <w:overflowPunct w:val="0"/>
              <w:spacing w:line="263" w:lineRule="auto"/>
              <w:ind w:left="117" w:right="120"/>
              <w:jc w:val="both"/>
            </w:pPr>
            <w:r>
              <w:t>Las modalidades de transferencia en efectivo, el tamaño de los desembolsos y el alcance y la frecuencia de las actividades de garantía pueden depender de los hallazgos de una revisión de la capacidad pública de gestión financiera en el caso de un</w:t>
            </w:r>
            <w:r>
              <w:rPr>
                <w:spacing w:val="8"/>
              </w:rPr>
              <w:t xml:space="preserve"> </w:t>
            </w:r>
            <w:r>
              <w:t>Asociado del Gobierno en la Implementación y de una evaluación de la capacidad de gestión financiera de un</w:t>
            </w:r>
            <w:r>
              <w:rPr>
                <w:spacing w:val="37"/>
              </w:rPr>
              <w:t xml:space="preserve"> </w:t>
            </w:r>
            <w:r>
              <w:t>Asociado en la Implementación que no pertenezca a las Naciones Unidas</w:t>
            </w:r>
            <w:r>
              <w:rPr>
                <w:rStyle w:val="FootnoteReference"/>
                <w:spacing w:val="1"/>
              </w:rPr>
              <w:footnoteReference w:id="6"/>
            </w:r>
            <w:r>
              <w:t>.</w:t>
            </w:r>
            <w:r>
              <w:rPr>
                <w:spacing w:val="38"/>
              </w:rPr>
              <w:t xml:space="preserve"> </w:t>
            </w:r>
            <w:r>
              <w:t xml:space="preserve">Un consultor calificado, tal como una firma de contadores públicos, seleccionado por los </w:t>
            </w:r>
            <w:r>
              <w:rPr>
                <w:spacing w:val="-1"/>
              </w:rPr>
              <w:t>organismos del sistema de las Naciones Unidas</w:t>
            </w:r>
            <w:r>
              <w:t xml:space="preserve">, podrá realizar dicha evaluación, en la que participará el </w:t>
            </w:r>
            <w:r>
              <w:rPr>
                <w:spacing w:val="2"/>
              </w:rPr>
              <w:t>Asociado en la Implementación</w:t>
            </w:r>
            <w:r>
              <w:t>.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10"/>
              </w:rPr>
              <w:t xml:space="preserve"> </w:t>
            </w:r>
            <w:r>
              <w:t>Asociado en la Implementación</w:t>
            </w:r>
            <w:r>
              <w:rPr>
                <w:spacing w:val="11"/>
              </w:rPr>
              <w:t xml:space="preserve"> puede</w:t>
            </w:r>
            <w:r>
              <w:rPr>
                <w:spacing w:val="12"/>
              </w:rPr>
              <w:t xml:space="preserve"> </w:t>
            </w:r>
            <w:r>
              <w:t>participar en la selección del consultor.</w:t>
            </w:r>
          </w:p>
          <w:p w14:paraId="52186FB8" w14:textId="77777777" w:rsidR="001E6424" w:rsidRDefault="001E6424" w:rsidP="001E6424">
            <w:pPr>
              <w:kinsoku w:val="0"/>
              <w:overflowPunct w:val="0"/>
              <w:spacing w:before="1" w:line="140" w:lineRule="exact"/>
              <w:rPr>
                <w:sz w:val="14"/>
                <w:szCs w:val="14"/>
              </w:rPr>
            </w:pPr>
          </w:p>
          <w:p w14:paraId="0E82D989" w14:textId="77777777" w:rsidR="001E6424" w:rsidRDefault="001E6424" w:rsidP="001E6424">
            <w:pPr>
              <w:pStyle w:val="BodyText"/>
              <w:kinsoku w:val="0"/>
              <w:overflowPunct w:val="0"/>
              <w:spacing w:line="264" w:lineRule="auto"/>
              <w:ind w:left="117" w:right="133"/>
              <w:jc w:val="both"/>
            </w:pPr>
            <w:r>
              <w:t>Se pueden revisar las modalidades de transferencia en efectivo, el tamaño de los desembolsos y el alcance y la frecuencia de las actividades de garantía en el transcurso de la implementación del programa, según los resultados del seguimiento del programa, el control de gastos y los informes y las auditorías.</w:t>
            </w:r>
          </w:p>
          <w:p w14:paraId="4CE021A1" w14:textId="77777777" w:rsidR="00103527" w:rsidRPr="00103527" w:rsidRDefault="00103527" w:rsidP="00410020">
            <w:pPr>
              <w:pStyle w:val="ListParagraph"/>
              <w:spacing w:line="264" w:lineRule="auto"/>
              <w:jc w:val="both"/>
              <w:rPr>
                <w:rFonts w:cs="Calibri"/>
                <w:sz w:val="20"/>
              </w:rPr>
            </w:pPr>
          </w:p>
        </w:tc>
      </w:tr>
    </w:tbl>
    <w:p w14:paraId="6790C7F8" w14:textId="77777777" w:rsidR="00C33601" w:rsidRPr="00103527" w:rsidRDefault="00C33601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385473E0" w14:textId="77777777" w:rsidR="00C33601" w:rsidRDefault="00C33601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1AEE18BE" w14:textId="77777777" w:rsidR="00C33601" w:rsidRDefault="00C33601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3B37E5A0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70F23B" w14:textId="77777777" w:rsidR="00C33601" w:rsidRDefault="00937170">
      <w:pPr>
        <w:kinsoku w:val="0"/>
        <w:overflowPunct w:val="0"/>
        <w:spacing w:before="15" w:line="280" w:lineRule="exac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09A9BD" w14:textId="77777777" w:rsidR="004A3A14" w:rsidRPr="004A3A14" w:rsidRDefault="00C33601" w:rsidP="004A3A14">
      <w:pPr>
        <w:numPr>
          <w:ilvl w:val="0"/>
          <w:numId w:val="3"/>
        </w:numPr>
        <w:tabs>
          <w:tab w:val="left" w:pos="460"/>
          <w:tab w:val="left" w:pos="5529"/>
        </w:tabs>
        <w:kinsoku w:val="0"/>
        <w:overflowPunct w:val="0"/>
        <w:spacing w:line="527" w:lineRule="auto"/>
        <w:ind w:left="100" w:right="409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</w:t>
      </w:r>
      <w:r w:rsidR="004A3A14">
        <w:rPr>
          <w:rFonts w:ascii="Calibri" w:hAnsi="Calibri" w:cs="Calibri"/>
          <w:b/>
          <w:bCs/>
          <w:sz w:val="22"/>
          <w:szCs w:val="22"/>
        </w:rPr>
        <w:t xml:space="preserve">cursos y estrategia de movilización de </w:t>
      </w:r>
      <w:r w:rsidR="00937170">
        <w:rPr>
          <w:rFonts w:ascii="Calibri" w:hAnsi="Calibri" w:cs="Calibri"/>
          <w:b/>
          <w:bCs/>
          <w:sz w:val="22"/>
          <w:szCs w:val="22"/>
        </w:rPr>
        <w:t>recursos</w:t>
      </w:r>
    </w:p>
    <w:p w14:paraId="2FC16525" w14:textId="77777777" w:rsidR="00C33601" w:rsidRDefault="002509DE" w:rsidP="007E7B87">
      <w:pPr>
        <w:tabs>
          <w:tab w:val="left" w:pos="460"/>
        </w:tabs>
        <w:kinsoku w:val="0"/>
        <w:overflowPunct w:val="0"/>
        <w:spacing w:line="527" w:lineRule="auto"/>
        <w:ind w:left="100" w:right="3239"/>
        <w:rPr>
          <w:rFonts w:ascii="Calibri" w:hAnsi="Calibri" w:cs="Calibri"/>
          <w:sz w:val="22"/>
          <w:szCs w:val="22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195CF19A" wp14:editId="1A3A9E7D">
                <wp:simplePos x="0" y="0"/>
                <wp:positionH relativeFrom="page">
                  <wp:posOffset>838835</wp:posOffset>
                </wp:positionH>
                <wp:positionV relativeFrom="paragraph">
                  <wp:posOffset>368300</wp:posOffset>
                </wp:positionV>
                <wp:extent cx="6278880" cy="4043045"/>
                <wp:effectExtent l="0" t="0" r="0" b="0"/>
                <wp:wrapNone/>
                <wp:docPr id="9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4043045"/>
                          <a:chOff x="1321" y="1180"/>
                          <a:chExt cx="9779" cy="3108"/>
                        </a:xfrm>
                      </wpg:grpSpPr>
                      <wps:wsp>
                        <wps:cNvPr id="92" name="Freeform 29"/>
                        <wps:cNvSpPr>
                          <a:spLocks/>
                        </wps:cNvSpPr>
                        <wps:spPr bwMode="auto">
                          <a:xfrm>
                            <a:off x="1327" y="1186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0"/>
                        <wps:cNvSpPr>
                          <a:spLocks/>
                        </wps:cNvSpPr>
                        <wps:spPr bwMode="auto">
                          <a:xfrm>
                            <a:off x="1332" y="1191"/>
                            <a:ext cx="20" cy="30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7"/>
                              <a:gd name="T2" fmla="*/ 0 w 20"/>
                              <a:gd name="T3" fmla="*/ 3086 h 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7">
                                <a:moveTo>
                                  <a:pt x="0" y="0"/>
                                </a:moveTo>
                                <a:lnTo>
                                  <a:pt x="0" y="30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1"/>
                        <wps:cNvSpPr>
                          <a:spLocks/>
                        </wps:cNvSpPr>
                        <wps:spPr bwMode="auto">
                          <a:xfrm>
                            <a:off x="1327" y="4282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2"/>
                        <wps:cNvSpPr>
                          <a:spLocks/>
                        </wps:cNvSpPr>
                        <wps:spPr bwMode="auto">
                          <a:xfrm>
                            <a:off x="11090" y="1191"/>
                            <a:ext cx="20" cy="30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7"/>
                              <a:gd name="T2" fmla="*/ 0 w 20"/>
                              <a:gd name="T3" fmla="*/ 3086 h 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7">
                                <a:moveTo>
                                  <a:pt x="0" y="0"/>
                                </a:moveTo>
                                <a:lnTo>
                                  <a:pt x="0" y="30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92CEA" id="Group 28" o:spid="_x0000_s1026" style="position:absolute;margin-left:66.05pt;margin-top:29pt;width:494.4pt;height:318.35pt;z-index:-251670016;mso-position-horizontal-relative:page" coordorigin="1321,1180" coordsize="9779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" o:allowincell="f">
                <v:shape id="Freeform 29" o:spid="_x0000_s1027" style="position:absolute;left:1327;top:1186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JduMQA&#10;AADbAAAADwAAAGRycy9kb3ducmV2LnhtbESPQWvCQBSE7wX/w/KE3urGUNo0uoqIhSJetLl4e2Sf&#10;STT7NmTXJPrru0LB4zAz3zDz5WBq0VHrKssKppMIBHFudcWFguz3+y0B4TyyxtoyKbiRg+Vi9DLH&#10;VNue99QdfCEChF2KCkrvm1RKl5dk0E1sQxy8k20N+iDbQuoW+wA3tYyj6EMarDgslNjQuqT8crga&#10;BcV7czbZ/rpLjqf75rj5jLd3NEq9jofVDISnwT/D/+0freArhseX8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SXbjEAAAA2wAAAA8AAAAAAAAAAAAAAAAAmAIAAGRycy9k&#10;b3ducmV2LnhtbFBLBQYAAAAABAAEAPUAAACJAwAAAAA=&#10;" path="m,l9767,e" filled="f" strokeweight=".20458mm">
                  <v:path arrowok="t" o:connecttype="custom" o:connectlocs="0,0;9767,0" o:connectangles="0,0"/>
                </v:shape>
                <v:shape id="Freeform 30" o:spid="_x0000_s1028" style="position:absolute;left:1332;top:1191;width:20;height:3087;visibility:visible;mso-wrap-style:square;v-text-anchor:top" coordsize="20,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0wO8MA&#10;AADbAAAADwAAAGRycy9kb3ducmV2LnhtbESPQWvCQBSE7wX/w/KE3uquLRaNriJCwR4qNYpeH9ln&#10;Esy+Ddk1if/eFQo9DjPzDbNY9bYSLTW+dKxhPFIgiDNnSs41HA9fb1MQPiAbrByThjt5WC0HLwtM&#10;jOt4T20achEh7BPUUIRQJ1L6rCCLfuRq4uhdXGMxRNnk0jTYRbit5LtSn9JiyXGhwJo2BWXX9GY1&#10;uEmXntbf6ud3hirdZa08308XrV+H/XoOIlAf/sN/7a3RMPuA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0wO8MAAADbAAAADwAAAAAAAAAAAAAAAACYAgAAZHJzL2Rv&#10;d25yZXYueG1sUEsFBgAAAAAEAAQA9QAAAIgDAAAAAA==&#10;" path="m,l,3086e" filled="f" strokeweight=".58pt">
                  <v:path arrowok="t" o:connecttype="custom" o:connectlocs="0,0;0,3086" o:connectangles="0,0"/>
                </v:shape>
                <v:shape id="Freeform 31" o:spid="_x0000_s1029" style="position:absolute;left:1327;top:4282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CtMUA&#10;AADbAAAADwAAAGRycy9kb3ducmV2LnhtbESPQWvCQBSE7wX/w/IK3uomQUpMXUORFjzYQ7SX3l6z&#10;zySYfZvubjX6612h0OMwM98wy3I0vTiR851lBeksAUFcW91xo+Bz//6Ug/ABWWNvmRRcyEO5mjws&#10;sdD2zBWddqEREcK+QAVtCEMhpa9bMuhndiCO3sE6gyFK10jt8BzhppdZkjxLgx3HhRYHWrdUH3e/&#10;RsFX9vZxHfv8p8oXlcNrlW6+t6lS08fx9QVEoDH8h//aG61gMYf7l/g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MK0xQAAANsAAAAPAAAAAAAAAAAAAAAAAJgCAABkcnMv&#10;ZG93bnJldi54bWxQSwUGAAAAAAQABAD1AAAAigMAAAAA&#10;" path="m,l9767,e" filled="f" strokeweight=".58pt">
                  <v:path arrowok="t" o:connecttype="custom" o:connectlocs="0,0;9767,0" o:connectangles="0,0"/>
                </v:shape>
                <v:shape id="Freeform 32" o:spid="_x0000_s1030" style="position:absolute;left:11090;top:1191;width:20;height:3087;visibility:visible;mso-wrap-style:square;v-text-anchor:top" coordsize="20,3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N1MMA&#10;AADbAAAADwAAAGRycy9kb3ducmV2LnhtbESPQWvCQBSE7wX/w/IEb3VXwdJEVxFB0ENLG0Wvj+wz&#10;CWbfhuyaxH/fLRR6HGbmG2a1GWwtOmp95VjDbKpAEOfOVFxoOJ/2r+8gfEA2WDsmDU/ysFmPXlaY&#10;GtfzN3VZKESEsE9RQxlCk0rp85Is+qlriKN3c63FEGVbSNNiH+G2lnOl3qTFiuNCiQ3tSsrv2cNq&#10;cIs+u2yP6uMrQZV95p28Pi83rSfjYbsEEWgI/+G/9sFoSB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gN1MMAAADbAAAADwAAAAAAAAAAAAAAAACYAgAAZHJzL2Rv&#10;d25yZXYueG1sUEsFBgAAAAAEAAQA9QAAAIgDAAAAAA==&#10;" path="m,l,3086e" filled="f" strokeweight=".58pt">
                  <v:path arrowok="t" o:connecttype="custom" o:connectlocs="0,0;0,3086" o:connectangles="0,0"/>
                </v:shape>
                <w10:wrap anchorx="page"/>
              </v:group>
            </w:pict>
          </mc:Fallback>
        </mc:AlternateContent>
      </w:r>
      <w:r w:rsidR="004A3A14">
        <w:rPr>
          <w:rFonts w:ascii="Calibri" w:hAnsi="Calibri" w:cs="Calibri"/>
          <w:b/>
          <w:bCs/>
          <w:spacing w:val="-1"/>
          <w:sz w:val="22"/>
          <w:szCs w:val="22"/>
        </w:rPr>
        <w:t xml:space="preserve">Recuadro </w:t>
      </w:r>
      <w:r w:rsidR="007E7B87">
        <w:rPr>
          <w:rFonts w:ascii="Calibri" w:hAnsi="Calibri" w:cs="Calibri"/>
          <w:b/>
          <w:bCs/>
          <w:spacing w:val="-1"/>
          <w:sz w:val="22"/>
          <w:szCs w:val="22"/>
        </w:rPr>
        <w:t xml:space="preserve">de texto </w:t>
      </w:r>
      <w:r w:rsidR="004A3A14">
        <w:rPr>
          <w:rFonts w:ascii="Calibri" w:hAnsi="Calibri" w:cs="Calibri"/>
          <w:b/>
          <w:bCs/>
          <w:spacing w:val="-1"/>
          <w:sz w:val="22"/>
          <w:szCs w:val="22"/>
        </w:rPr>
        <w:t xml:space="preserve">obligatorio que </w:t>
      </w:r>
      <w:r w:rsidR="00D856DE">
        <w:rPr>
          <w:rFonts w:ascii="Calibri" w:hAnsi="Calibri" w:cs="Calibri"/>
          <w:b/>
          <w:bCs/>
          <w:spacing w:val="-1"/>
          <w:sz w:val="22"/>
          <w:szCs w:val="22"/>
        </w:rPr>
        <w:t>se debe incluir</w:t>
      </w:r>
      <w:r w:rsidR="004A3A14">
        <w:rPr>
          <w:rFonts w:ascii="Calibri" w:hAnsi="Calibri" w:cs="Calibri"/>
          <w:b/>
          <w:bCs/>
          <w:spacing w:val="-1"/>
          <w:sz w:val="22"/>
          <w:szCs w:val="22"/>
        </w:rPr>
        <w:t xml:space="preserve"> en esta sección</w:t>
      </w:r>
      <w:r w:rsidR="00C33601">
        <w:rPr>
          <w:rFonts w:ascii="Calibri" w:hAnsi="Calibri" w:cs="Calibri"/>
          <w:b/>
          <w:bCs/>
          <w:sz w:val="22"/>
          <w:szCs w:val="22"/>
        </w:rPr>
        <w:t>:</w:t>
      </w:r>
    </w:p>
    <w:p w14:paraId="2951F9BC" w14:textId="0EBD8E95" w:rsidR="00946B48" w:rsidRDefault="004A3A14" w:rsidP="00675A17">
      <w:pPr>
        <w:pStyle w:val="BodyText"/>
        <w:kinsoku w:val="0"/>
        <w:overflowPunct w:val="0"/>
        <w:spacing w:before="9" w:line="264" w:lineRule="auto"/>
        <w:ind w:right="123"/>
        <w:jc w:val="both"/>
      </w:pPr>
      <w:r>
        <w:rPr>
          <w:spacing w:val="-2"/>
        </w:rPr>
        <w:t>Los</w:t>
      </w:r>
      <w:r w:rsidR="00C33601">
        <w:rPr>
          <w:spacing w:val="39"/>
        </w:rPr>
        <w:t xml:space="preserve"> </w:t>
      </w:r>
      <w:r w:rsidR="00225C0F">
        <w:rPr>
          <w:spacing w:val="-1"/>
        </w:rPr>
        <w:t>organismos del sistema de las Naciones Unidas</w:t>
      </w:r>
      <w:r w:rsidR="00C33601" w:rsidRPr="000406D3">
        <w:rPr>
          <w:spacing w:val="-1"/>
        </w:rPr>
        <w:t xml:space="preserve"> </w:t>
      </w:r>
      <w:r w:rsidR="000406D3" w:rsidRPr="000406D3">
        <w:rPr>
          <w:spacing w:val="-1"/>
        </w:rPr>
        <w:t xml:space="preserve">apoyarán el desarrollo </w:t>
      </w:r>
      <w:r w:rsidR="00CE1FCD">
        <w:rPr>
          <w:spacing w:val="-1"/>
        </w:rPr>
        <w:t xml:space="preserve">e implementación </w:t>
      </w:r>
      <w:r w:rsidR="000406D3" w:rsidRPr="000406D3">
        <w:rPr>
          <w:spacing w:val="-1"/>
        </w:rPr>
        <w:t>de las actividades a realizar en el marco del</w:t>
      </w:r>
      <w:r w:rsidR="000406D3">
        <w:rPr>
          <w:spacing w:val="39"/>
        </w:rPr>
        <w:t xml:space="preserve"> </w:t>
      </w:r>
      <w:r w:rsidR="009C6F4C">
        <w:rPr>
          <w:spacing w:val="-1"/>
        </w:rPr>
        <w:t>MANUD</w:t>
      </w:r>
      <w:r w:rsidR="00C33601">
        <w:t>,</w:t>
      </w:r>
      <w:r w:rsidR="00C33601">
        <w:rPr>
          <w:spacing w:val="10"/>
        </w:rPr>
        <w:t xml:space="preserve"> </w:t>
      </w:r>
      <w:r w:rsidR="000406D3">
        <w:rPr>
          <w:spacing w:val="-1"/>
        </w:rPr>
        <w:t xml:space="preserve">entre las que se puede incluir </w:t>
      </w:r>
      <w:r w:rsidR="00937170">
        <w:rPr>
          <w:spacing w:val="-1"/>
        </w:rPr>
        <w:t xml:space="preserve">apoyo </w:t>
      </w:r>
      <w:r w:rsidR="000406D3">
        <w:rPr>
          <w:spacing w:val="-1"/>
        </w:rPr>
        <w:t>técnic</w:t>
      </w:r>
      <w:r w:rsidR="00937170">
        <w:rPr>
          <w:spacing w:val="-1"/>
        </w:rPr>
        <w:t>o</w:t>
      </w:r>
      <w:r w:rsidR="000406D3">
        <w:rPr>
          <w:spacing w:val="-1"/>
        </w:rPr>
        <w:t xml:space="preserve">, </w:t>
      </w:r>
      <w:r w:rsidR="00937170">
        <w:rPr>
          <w:spacing w:val="-1"/>
        </w:rPr>
        <w:t>asistencia en efectivo</w:t>
      </w:r>
      <w:r w:rsidR="000406D3">
        <w:rPr>
          <w:spacing w:val="-1"/>
        </w:rPr>
        <w:t>, suministros, artículos básicos y equipamiento, así como servicios de</w:t>
      </w:r>
      <w:r w:rsidR="00675A17">
        <w:rPr>
          <w:spacing w:val="-1"/>
        </w:rPr>
        <w:t xml:space="preserve"> </w:t>
      </w:r>
      <w:r w:rsidR="005E2C43">
        <w:rPr>
          <w:spacing w:val="-1"/>
        </w:rPr>
        <w:t>adquisiciones</w:t>
      </w:r>
      <w:r w:rsidR="000406D3">
        <w:rPr>
          <w:spacing w:val="-1"/>
        </w:rPr>
        <w:t>, transporte, fondos para la promoción, investigación y realización de estudios y consultorías, desarrollo de programas, seguimiento y evaluación, actividades de formación y apoyo al personal</w:t>
      </w:r>
      <w:r w:rsidR="00C33601">
        <w:t>.</w:t>
      </w:r>
      <w:r w:rsidR="00C33601">
        <w:rPr>
          <w:spacing w:val="20"/>
        </w:rPr>
        <w:t xml:space="preserve"> </w:t>
      </w:r>
      <w:r w:rsidR="00C33601">
        <w:t>Part</w:t>
      </w:r>
      <w:r w:rsidR="000406D3">
        <w:t>e del apoyo de los</w:t>
      </w:r>
      <w:r w:rsidR="00C33601">
        <w:rPr>
          <w:spacing w:val="18"/>
        </w:rPr>
        <w:t xml:space="preserve"> </w:t>
      </w:r>
      <w:r w:rsidR="00225C0F">
        <w:rPr>
          <w:spacing w:val="-1"/>
        </w:rPr>
        <w:t>organismos del sistema de las Naciones Unidas</w:t>
      </w:r>
      <w:r w:rsidR="00C33601">
        <w:rPr>
          <w:spacing w:val="21"/>
        </w:rPr>
        <w:t xml:space="preserve"> </w:t>
      </w:r>
      <w:r w:rsidR="00946B48" w:rsidRPr="000406D3">
        <w:rPr>
          <w:spacing w:val="-1"/>
        </w:rPr>
        <w:t>puede ir dirigido</w:t>
      </w:r>
      <w:r w:rsidR="00946B48">
        <w:rPr>
          <w:spacing w:val="-1"/>
        </w:rPr>
        <w:t xml:space="preserve"> a las ONG</w:t>
      </w:r>
      <w:r w:rsidR="00946B48" w:rsidRPr="000406D3">
        <w:rPr>
          <w:spacing w:val="-1"/>
        </w:rPr>
        <w:t xml:space="preserve"> [</w:t>
      </w:r>
      <w:r w:rsidR="00946B48">
        <w:rPr>
          <w:spacing w:val="-1"/>
        </w:rPr>
        <w:t>y organismos de la sociedad civil</w:t>
      </w:r>
      <w:r w:rsidR="00946B48" w:rsidRPr="000406D3">
        <w:rPr>
          <w:spacing w:val="-1"/>
        </w:rPr>
        <w:t>]</w:t>
      </w:r>
      <w:r w:rsidR="00946B48">
        <w:rPr>
          <w:spacing w:val="-1"/>
        </w:rPr>
        <w:t>, según lo establecido dentro del marco de cada plan de trabajo (PT) y documentos de cada proyecto</w:t>
      </w:r>
      <w:r w:rsidR="00946B48">
        <w:t>.</w:t>
      </w:r>
    </w:p>
    <w:p w14:paraId="48E66B1A" w14:textId="77777777" w:rsidR="000B1303" w:rsidRDefault="000B1303" w:rsidP="00675A17">
      <w:pPr>
        <w:pStyle w:val="BodyText"/>
        <w:kinsoku w:val="0"/>
        <w:overflowPunct w:val="0"/>
        <w:spacing w:before="9" w:line="264" w:lineRule="auto"/>
        <w:ind w:right="123"/>
        <w:jc w:val="both"/>
      </w:pPr>
    </w:p>
    <w:p w14:paraId="4AA79B10" w14:textId="2CE1064E" w:rsidR="000B1303" w:rsidRDefault="000B1303" w:rsidP="00675A17">
      <w:pPr>
        <w:pStyle w:val="BodyText"/>
        <w:kinsoku w:val="0"/>
        <w:overflowPunct w:val="0"/>
        <w:spacing w:before="0" w:line="264" w:lineRule="auto"/>
        <w:ind w:right="122"/>
        <w:jc w:val="both"/>
      </w:pPr>
      <w:r>
        <w:t xml:space="preserve">Asimismo, se puede ofrecer colaboración adicional en forma de acceso a los sistemas globales de información gestionados por la Organización de las Naciones Unidas, a la red de oficinas de país de los </w:t>
      </w:r>
      <w:r>
        <w:rPr>
          <w:spacing w:val="-1"/>
        </w:rPr>
        <w:t>organismos del sistema de las Naciones Unidas</w:t>
      </w:r>
      <w:r>
        <w:rPr>
          <w:spacing w:val="42"/>
        </w:rPr>
        <w:t xml:space="preserve"> </w:t>
      </w:r>
      <w:r>
        <w:t xml:space="preserve">y a los sistemas especializados de información, incluyendo los listados de consultores y proveedores de servicios de desarrollo, así como acceso a la ayuda prestada por la red de </w:t>
      </w:r>
      <w:r>
        <w:rPr>
          <w:spacing w:val="-1"/>
        </w:rPr>
        <w:t xml:space="preserve">Organismos, Fondos y </w:t>
      </w:r>
      <w:r w:rsidR="005E2C43">
        <w:rPr>
          <w:spacing w:val="-1"/>
        </w:rPr>
        <w:t xml:space="preserve">Organismos </w:t>
      </w:r>
      <w:r>
        <w:rPr>
          <w:spacing w:val="-1"/>
        </w:rPr>
        <w:t xml:space="preserve"> especializados de las Naciones Unidas</w:t>
      </w:r>
      <w:r>
        <w:t>.</w:t>
      </w:r>
    </w:p>
    <w:p w14:paraId="1AF48DC1" w14:textId="77777777" w:rsidR="000B1303" w:rsidRDefault="000B1303" w:rsidP="00675A17">
      <w:pPr>
        <w:kinsoku w:val="0"/>
        <w:overflowPunct w:val="0"/>
        <w:spacing w:line="200" w:lineRule="exact"/>
        <w:rPr>
          <w:sz w:val="20"/>
          <w:szCs w:val="20"/>
        </w:rPr>
      </w:pPr>
    </w:p>
    <w:p w14:paraId="32EEEFE5" w14:textId="77777777" w:rsidR="000B1303" w:rsidRDefault="000B1303" w:rsidP="00675A17">
      <w:pPr>
        <w:pStyle w:val="BodyText"/>
        <w:kinsoku w:val="0"/>
        <w:overflowPunct w:val="0"/>
        <w:spacing w:before="68" w:line="266" w:lineRule="auto"/>
        <w:ind w:right="127"/>
        <w:jc w:val="both"/>
      </w:pP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organismos del sistema de las Naciones Unidas</w:t>
      </w:r>
      <w:r w:rsidRPr="004F5555">
        <w:rPr>
          <w:spacing w:val="-1"/>
        </w:rPr>
        <w:t xml:space="preserve"> designarán a los funcionarios y consultores encargados del desarro</w:t>
      </w:r>
      <w:r>
        <w:rPr>
          <w:spacing w:val="-1"/>
        </w:rPr>
        <w:t>l</w:t>
      </w:r>
      <w:r w:rsidRPr="004F5555">
        <w:rPr>
          <w:spacing w:val="-1"/>
        </w:rPr>
        <w:t xml:space="preserve">lo y el apoyo a los programas, </w:t>
      </w:r>
      <w:r>
        <w:rPr>
          <w:spacing w:val="-1"/>
        </w:rPr>
        <w:t>así como de la asistencia técnica y las actividades de seguimiento y evaluación</w:t>
      </w:r>
      <w:r>
        <w:t>.</w:t>
      </w:r>
    </w:p>
    <w:p w14:paraId="1375E24F" w14:textId="77777777" w:rsidR="000B1303" w:rsidRDefault="000B1303" w:rsidP="00675A17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2C77BA6E" w14:textId="77777777" w:rsidR="000B1303" w:rsidRDefault="000B1303" w:rsidP="00675A17">
      <w:pPr>
        <w:pStyle w:val="BodyText"/>
        <w:kinsoku w:val="0"/>
        <w:overflowPunct w:val="0"/>
        <w:spacing w:before="0" w:line="264" w:lineRule="auto"/>
        <w:ind w:right="119"/>
        <w:jc w:val="both"/>
      </w:pPr>
      <w:r>
        <w:t xml:space="preserve">Sujeto a las evaluaciones anuales y del progreso en la ejecución del programa, los fondos de los </w:t>
      </w:r>
      <w:r>
        <w:rPr>
          <w:spacing w:val="-1"/>
        </w:rPr>
        <w:t xml:space="preserve">organismos del sistema de las Naciones Unidas se distribuyen anualmente según los criterios marcados por el </w:t>
      </w:r>
      <w:r>
        <w:t>MANUD.</w:t>
      </w:r>
      <w:r>
        <w:rPr>
          <w:spacing w:val="-4"/>
        </w:rPr>
        <w:t xml:space="preserve"> </w:t>
      </w:r>
      <w:r>
        <w:rPr>
          <w:spacing w:val="-2"/>
        </w:rPr>
        <w:t>Estos presupuestos serán revisados y detallados con más profundidad en los planes de trabajo</w:t>
      </w:r>
      <w:r>
        <w:rPr>
          <w:spacing w:val="13"/>
        </w:rPr>
        <w:t xml:space="preserve"> </w:t>
      </w:r>
      <w:r>
        <w:t>(PT)</w:t>
      </w:r>
      <w:r>
        <w:rPr>
          <w:spacing w:val="15"/>
        </w:rPr>
        <w:t xml:space="preserve"> </w:t>
      </w:r>
      <w:r>
        <w:t>y en los documentos del proyecto.</w:t>
      </w:r>
      <w:r>
        <w:rPr>
          <w:spacing w:val="15"/>
        </w:rPr>
        <w:t xml:space="preserve"> </w:t>
      </w:r>
      <w:r>
        <w:t>Los fondos no designados por los donantes para actividades específicas de los organismos de las Naciones Unidas podrán ser reasignados a otras actividades igualmente meritorias</w:t>
      </w:r>
      <w:r w:rsidR="00014281">
        <w:t>,</w:t>
      </w:r>
      <w:r>
        <w:t xml:space="preserve"> de común acuerdo entre el Gobierno y los organismos del </w:t>
      </w:r>
      <w:r>
        <w:rPr>
          <w:spacing w:val="-1"/>
        </w:rPr>
        <w:t>sistema de las Naciones Unidas</w:t>
      </w:r>
      <w:r>
        <w:t>.</w:t>
      </w:r>
    </w:p>
    <w:p w14:paraId="0837DD9D" w14:textId="77777777" w:rsidR="000B1303" w:rsidRDefault="000B1303">
      <w:pPr>
        <w:pStyle w:val="BodyText"/>
        <w:kinsoku w:val="0"/>
        <w:overflowPunct w:val="0"/>
        <w:spacing w:before="9" w:line="264" w:lineRule="auto"/>
        <w:ind w:right="123"/>
        <w:jc w:val="both"/>
      </w:pPr>
    </w:p>
    <w:p w14:paraId="623D86BB" w14:textId="77777777" w:rsidR="00014281" w:rsidRDefault="0001428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D66A4B3" w14:textId="77777777" w:rsidR="00014281" w:rsidRDefault="0001428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C94F08" w14:textId="77777777" w:rsidR="00C33601" w:rsidRDefault="002509DE">
      <w:pPr>
        <w:kinsoku w:val="0"/>
        <w:overflowPunct w:val="0"/>
        <w:spacing w:before="2" w:line="240" w:lineRule="exact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1E4A3C60" wp14:editId="55DEEA9D">
                <wp:simplePos x="0" y="0"/>
                <wp:positionH relativeFrom="page">
                  <wp:posOffset>839470</wp:posOffset>
                </wp:positionH>
                <wp:positionV relativeFrom="paragraph">
                  <wp:posOffset>17145</wp:posOffset>
                </wp:positionV>
                <wp:extent cx="6208395" cy="3178175"/>
                <wp:effectExtent l="0" t="0" r="0" b="0"/>
                <wp:wrapNone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8395" cy="3178175"/>
                          <a:chOff x="1322" y="1838"/>
                          <a:chExt cx="9777" cy="4312"/>
                        </a:xfrm>
                      </wpg:grpSpPr>
                      <wps:wsp>
                        <wps:cNvPr id="77" name="Rectangle 34"/>
                        <wps:cNvSpPr>
                          <a:spLocks/>
                        </wps:cNvSpPr>
                        <wps:spPr bwMode="auto">
                          <a:xfrm>
                            <a:off x="1332" y="1849"/>
                            <a:ext cx="9757" cy="4291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5"/>
                        <wps:cNvSpPr>
                          <a:spLocks/>
                        </wps:cNvSpPr>
                        <wps:spPr bwMode="auto">
                          <a:xfrm>
                            <a:off x="1440" y="1848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6"/>
                        <wps:cNvSpPr>
                          <a:spLocks/>
                        </wps:cNvSpPr>
                        <wps:spPr bwMode="auto">
                          <a:xfrm>
                            <a:off x="1440" y="2117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37"/>
                        <wps:cNvSpPr>
                          <a:spLocks/>
                        </wps:cNvSpPr>
                        <wps:spPr bwMode="auto">
                          <a:xfrm>
                            <a:off x="1440" y="2386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8"/>
                        <wps:cNvSpPr>
                          <a:spLocks/>
                        </wps:cNvSpPr>
                        <wps:spPr bwMode="auto">
                          <a:xfrm>
                            <a:off x="1440" y="2854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9"/>
                        <wps:cNvSpPr>
                          <a:spLocks/>
                        </wps:cNvSpPr>
                        <wps:spPr bwMode="auto">
                          <a:xfrm>
                            <a:off x="1440" y="3123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0"/>
                        <wps:cNvSpPr>
                          <a:spLocks/>
                        </wps:cNvSpPr>
                        <wps:spPr bwMode="auto">
                          <a:xfrm>
                            <a:off x="1440" y="3392"/>
                            <a:ext cx="9541" cy="26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1"/>
                        <wps:cNvSpPr>
                          <a:spLocks/>
                        </wps:cNvSpPr>
                        <wps:spPr bwMode="auto">
                          <a:xfrm>
                            <a:off x="1440" y="3661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2"/>
                        <wps:cNvSpPr>
                          <a:spLocks/>
                        </wps:cNvSpPr>
                        <wps:spPr bwMode="auto">
                          <a:xfrm>
                            <a:off x="1440" y="3930"/>
                            <a:ext cx="9541" cy="4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3"/>
                        <wps:cNvSpPr>
                          <a:spLocks/>
                        </wps:cNvSpPr>
                        <wps:spPr bwMode="auto">
                          <a:xfrm>
                            <a:off x="1440" y="4398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4"/>
                        <wps:cNvSpPr>
                          <a:spLocks/>
                        </wps:cNvSpPr>
                        <wps:spPr bwMode="auto">
                          <a:xfrm>
                            <a:off x="1440" y="4667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5"/>
                        <wps:cNvSpPr>
                          <a:spLocks/>
                        </wps:cNvSpPr>
                        <wps:spPr bwMode="auto">
                          <a:xfrm>
                            <a:off x="1440" y="5135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46"/>
                        <wps:cNvSpPr>
                          <a:spLocks/>
                        </wps:cNvSpPr>
                        <wps:spPr bwMode="auto">
                          <a:xfrm>
                            <a:off x="1440" y="5403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7"/>
                        <wps:cNvSpPr>
                          <a:spLocks/>
                        </wps:cNvSpPr>
                        <wps:spPr bwMode="auto">
                          <a:xfrm>
                            <a:off x="1440" y="5672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9BDB2" id="Group 33" o:spid="_x0000_s1026" style="position:absolute;margin-left:66.1pt;margin-top:1.35pt;width:488.85pt;height:250.25pt;z-index:-251667968;mso-position-horizontal-relative:page" coordorigin="1322,1838" coordsize="9777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" o:allowincell="f">
                <v:rect id="Rectangle 34" o:spid="_x0000_s1027" style="position:absolute;left:1332;top:1849;width:9757;height:4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eysQA&#10;AADbAAAADwAAAGRycy9kb3ducmV2LnhtbESPQYvCMBSE7wv+h/AEb5qqYKVrFBEERYVV97DHZ/O2&#10;LTYvtYm2/nuzIOxxmJlvmNmiNaV4UO0KywqGgwgEcWp1wZmC7/O6PwXhPLLG0jIpeJKDxbzzMcNE&#10;24aP9Dj5TAQIuwQV5N5XiZQuzcmgG9iKOHi/tjbog6wzqWtsAtyUchRFE2mw4LCQY0WrnNLr6W4U&#10;XMt9u4vv421sv5pJervsip/DRalet11+gvDU+v/wu73RCuIY/r6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CXsrEAAAA2wAAAA8AAAAAAAAAAAAAAAAAmAIAAGRycy9k&#10;b3ducmV2LnhtbFBLBQYAAAAABAAEAPUAAACJAwAAAAA=&#10;" fillcolor="#8eaadb" stroked="f">
                  <v:path arrowok="t"/>
                </v:rect>
                <v:rect id="Rectangle 35" o:spid="_x0000_s1028" style="position:absolute;left:1440;top:1848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KuMEA&#10;AADbAAAADwAAAGRycy9kb3ducmV2LnhtbERPTYvCMBC9L/gfwix403RXsFKNIsKCogtaPXgcm7Et&#10;NpPaRFv/vTks7PHxvmeLzlTiSY0rLSv4GkYgiDOrS84VnI4/gwkI55E1VpZJwYscLOa9jxkm2rZ8&#10;oGfqcxFC2CWooPC+TqR0WUEG3dDWxIG72sagD7DJpW6wDeGmkt9RNJYGSw4NBda0Kii7pQ+j4Fbt&#10;um38GG1iu2/H2f2yLc+/F6X6n91yCsJT5//Ff+61VhCHseF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dyrjBAAAA2wAAAA8AAAAAAAAAAAAAAAAAmAIAAGRycy9kb3du&#10;cmV2LnhtbFBLBQYAAAAABAAEAPUAAACGAwAAAAA=&#10;" fillcolor="#8eaadb" stroked="f">
                  <v:path arrowok="t"/>
                </v:rect>
                <v:rect id="Rectangle 36" o:spid="_x0000_s1029" style="position:absolute;left:1440;top:2117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FvI8UA&#10;AADbAAAADwAAAGRycy9kb3ducmV2LnhtbESPT2vCQBTE7wW/w/KE3nSjBWNTVxFBULTgnx56fGaf&#10;STD7NmZXE7+9WxB6HGbmN8xk1ppS3Kl2hWUFg34Egji1uuBMwc9x2RuDcB5ZY2mZFDzIwWzaeZtg&#10;om3De7offCYChF2CCnLvq0RKl+Zk0PVtRRy8s60N+iDrTOoamwA3pRxG0UgaLDgs5FjRIqf0crgZ&#10;BZdy227i28c6trtmlF5Pm+L3+6TUe7edf4Hw1Pr/8Ku90griT/j7En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W8jxQAAANsAAAAPAAAAAAAAAAAAAAAAAJgCAABkcnMv&#10;ZG93bnJldi54bWxQSwUGAAAAAAQABAD1AAAAigMAAAAA&#10;" fillcolor="#8eaadb" stroked="f">
                  <v:path arrowok="t"/>
                </v:rect>
                <v:rect id="Rectangle 37" o:spid="_x0000_s1030" style="position:absolute;left:1440;top:2386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2mcEA&#10;AADbAAAADwAAAGRycy9kb3ducmV2LnhtbERPy4rCMBTdD8w/hDvgbkxVUKmmRQRhBkfwtXB5ba5t&#10;sbmpTbSdvzcLweXhvOdpZyrxoMaVlhUM+hEI4szqknMFx8PqewrCeWSNlWVS8E8O0uTzY46xti3v&#10;6LH3uQgh7GJUUHhfx1K6rCCDrm9r4sBdbGPQB9jkUjfYhnBTyWEUjaXBkkNDgTUtC8qu+7tRcK3+&#10;uvXkPvqd2G07zm7ndXnanJXqfXWLGQhPnX+LX+4frWAa1ocv4QfI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+tpnBAAAA2wAAAA8AAAAAAAAAAAAAAAAAmAIAAGRycy9kb3du&#10;cmV2LnhtbFBLBQYAAAAABAAEAPUAAACGAwAAAAA=&#10;" fillcolor="#8eaadb" stroked="f">
                  <v:path arrowok="t"/>
                </v:rect>
                <v:rect id="Rectangle 38" o:spid="_x0000_s1031" style="position:absolute;left:1440;top:2854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ITAsQA&#10;AADbAAAADwAAAGRycy9kb3ducmV2LnhtbESPQYvCMBSE74L/ITzBm6YqqHSNIoKg6MJa97DHZ/O2&#10;LTYvtYm2/nuzsOBxmJlvmMWqNaV4UO0KywpGwwgEcWp1wZmC7/N2MAfhPLLG0jIpeJKD1bLbWWCs&#10;bcMneiQ+EwHCLkYFufdVLKVLczLohrYiDt6vrQ36IOtM6hqbADelHEfRVBosOCzkWNEmp/Sa3I2C&#10;a3lsD7P7ZD+zX800vV0Oxc/nRal+r11/gPDU+nf4v73TCuYj+PsSf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EwLEAAAA2wAAAA8AAAAAAAAAAAAAAAAAmAIAAGRycy9k&#10;b3ducmV2LnhtbFBLBQYAAAAABAAEAPUAAACJAwAAAAA=&#10;" fillcolor="#8eaadb" stroked="f">
                  <v:path arrowok="t"/>
                </v:rect>
                <v:rect id="Rectangle 39" o:spid="_x0000_s1032" style="position:absolute;left:1440;top:3123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NdcMA&#10;AADbAAAADwAAAGRycy9kb3ducmV2LnhtbESPQYvCMBSE74L/ITzBm6YqqHSNIoKgqLDqHvb4bN62&#10;xealNtHWf2+EBY/DzHzDzBaNKcSDKpdbVjDoRyCIE6tzThX8nNe9KQjnkTUWlknBkxws5u3WDGNt&#10;az7S4+RTESDsYlSQeV/GUrokI4Oub0vi4P3ZyqAPskqlrrAOcFPIYRSNpcGcw0KGJa0ySq6nu1Fw&#10;LfbNbnIfbSf2ux4nt8su/z1clOp2muUXCE+N/4T/2xutYDqE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CNdcMAAADbAAAADwAAAAAAAAAAAAAAAACYAgAAZHJzL2Rv&#10;d25yZXYueG1sUEsFBgAAAAAEAAQA9QAAAIgDAAAAAA==&#10;" fillcolor="#8eaadb" stroked="f">
                  <v:path arrowok="t"/>
                </v:rect>
                <v:rect id="Rectangle 40" o:spid="_x0000_s1033" style="position:absolute;left:1440;top:3392;width:954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o7sMA&#10;AADbAAAADwAAAGRycy9kb3ducmV2LnhtbESPQYvCMBSE74L/ITzBm6YqqHSNIoKgqLDqHvb4bN62&#10;xealNtHWf2+EBY/DzHzDzBaNKcSDKpdbVjDoRyCIE6tzThX8nNe9KQjnkTUWlknBkxws5u3WDGNt&#10;az7S4+RTESDsYlSQeV/GUrokI4Oub0vi4P3ZyqAPskqlrrAOcFPIYRSNpcGcw0KGJa0ySq6nu1Fw&#10;LfbNbnIfbSf2ux4nt8su/z1clOp2muUXCE+N/4T/2xutYDqC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wo7sMAAADbAAAADwAAAAAAAAAAAAAAAACYAgAAZHJzL2Rv&#10;d25yZXYueG1sUEsFBgAAAAAEAAQA9QAAAIgDAAAAAA==&#10;" fillcolor="#8eaadb" stroked="f">
                  <v:path arrowok="t"/>
                </v:rect>
                <v:rect id="Rectangle 41" o:spid="_x0000_s1034" style="position:absolute;left:1440;top:3661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WwmsUA&#10;AADbAAAADwAAAGRycy9kb3ducmV2LnhtbESPT4vCMBTE74LfITzBm6b+QaVrFBEExV1Qdw97fDbP&#10;tti81Cba7rc3woLHYWZ+w8yXjSnEgyqXW1Yw6EcgiBOrc04V/HxvejMQziNrLCyTgj9ysFy0W3OM&#10;ta35SI+TT0WAsItRQeZ9GUvpkowMur4tiYN3sZVBH2SVSl1hHeCmkMMomkiDOYeFDEtaZ5RcT3ej&#10;4Fp8NvvpfbSb2kM9SW7nff77dVaq22lWHyA8Nf4d/m9vtYLZGF5fw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xbCaxQAAANsAAAAPAAAAAAAAAAAAAAAAAJgCAABkcnMv&#10;ZG93bnJldi54bWxQSwUGAAAAAAQABAD1AAAAigMAAAAA&#10;" fillcolor="#8eaadb" stroked="f">
                  <v:path arrowok="t"/>
                </v:rect>
                <v:rect id="Rectangle 42" o:spid="_x0000_s1035" style="position:absolute;left:1440;top:3930;width:9541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VAcUA&#10;AADbAAAADwAAAGRycy9kb3ducmV2LnhtbESPT4vCMBTE74LfITzBm6Yq/qFrFBEExV1Qdw97fDbP&#10;tti81Cba7rc3woLHYWZ+w8yXjSnEgyqXW1Yw6EcgiBOrc04V/HxvejMQziNrLCyTgj9ysFy0W3OM&#10;ta35SI+TT0WAsItRQeZ9GUvpkowMur4tiYN3sZVBH2SVSl1hHeCmkMMomkiDOYeFDEtaZ5RcT3ej&#10;4Fp8NvvpfbSb2kM9SW7nff77dVaq22lWHyA8Nf4d/m9vtYLZGF5fw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RUBxQAAANsAAAAPAAAAAAAAAAAAAAAAAJgCAABkcnMv&#10;ZG93bnJldi54bWxQSwUGAAAAAAQABAD1AAAAigMAAAAA&#10;" fillcolor="#8eaadb" stroked="f">
                  <v:path arrowok="t"/>
                </v:rect>
                <v:rect id="Rectangle 43" o:spid="_x0000_s1036" style="position:absolute;left:1440;top:4398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LdsUA&#10;AADbAAAADwAAAGRycy9kb3ducmV2LnhtbESPQWvCQBSE7wX/w/IK3uqmFqKkWaUIQksUrO2hx5fs&#10;axLMvk2zaxL/vSsIPQ4z8w2TrkfTiJ46V1tW8DyLQBAXVtdcKvj+2j4tQTiPrLGxTAou5GC9mjyk&#10;mGg78Cf1R1+KAGGXoILK+zaR0hUVGXQz2xIH79d2Bn2QXSl1h0OAm0bOoyiWBmsOCxW2tKmoOB3P&#10;RsGp2Y3Z4vzysbCHIS7+8qz+2edKTR/Ht1cQnkb/H76337WCZQy3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4t2xQAAANsAAAAPAAAAAAAAAAAAAAAAAJgCAABkcnMv&#10;ZG93bnJldi54bWxQSwUGAAAAAAQABAD1AAAAigMAAAAA&#10;" fillcolor="#8eaadb" stroked="f">
                  <v:path arrowok="t"/>
                </v:rect>
                <v:rect id="Rectangle 44" o:spid="_x0000_s1037" style="position:absolute;left:1440;top:4667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u7cQA&#10;AADbAAAADwAAAGRycy9kb3ducmV2LnhtbESPQYvCMBSE74L/IbyFvWm6ClaqUUQQFFdQdw8en82z&#10;LTYvtYm2++83guBxmJlvmOm8NaV4UO0Kywq++hEI4tTqgjMFvz+r3hiE88gaS8uk4I8czGfdzhQT&#10;bRs+0OPoMxEg7BJUkHtfJVK6NCeDrm8r4uBdbG3QB1lnUtfYBLgp5SCKRtJgwWEhx4qWOaXX490o&#10;uJbf7Ta+Dzex3Tej9HbeFqfdWanPj3YxAeGp9e/wq73WCsYxPL+E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Lu3EAAAA2wAAAA8AAAAAAAAAAAAAAAAAmAIAAGRycy9k&#10;b3ducmV2LnhtbFBLBQYAAAAABAAEAPUAAACJAwAAAAA=&#10;" fillcolor="#8eaadb" stroked="f">
                  <v:path arrowok="t"/>
                </v:rect>
                <v:rect id="Rectangle 45" o:spid="_x0000_s1038" style="position:absolute;left:1440;top:5135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6n8EA&#10;AADbAAAADwAAAGRycy9kb3ducmV2LnhtbERPy4rCMBTdD8w/hDvgbkxVUKmmRQRhBkfwtXB5ba5t&#10;sbmpTbSdvzcLweXhvOdpZyrxoMaVlhUM+hEI4szqknMFx8PqewrCeWSNlWVS8E8O0uTzY46xti3v&#10;6LH3uQgh7GJUUHhfx1K6rCCDrm9r4sBdbGPQB9jkUjfYhnBTyWEUjaXBkkNDgTUtC8qu+7tRcK3+&#10;uvXkPvqd2G07zm7ndXnanJXqfXWLGQhPnX+LX+4frWAaxoYv4QfI5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Iup/BAAAA2wAAAA8AAAAAAAAAAAAAAAAAmAIAAGRycy9kb3du&#10;cmV2LnhtbFBLBQYAAAAABAAEAPUAAACGAwAAAAA=&#10;" fillcolor="#8eaadb" stroked="f">
                  <v:path arrowok="t"/>
                </v:rect>
                <v:rect id="Rectangle 46" o:spid="_x0000_s1039" style="position:absolute;left:1440;top:5403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QfBMQA&#10;AADbAAAADwAAAGRycy9kb3ducmV2LnhtbESPQYvCMBSE74L/ITxhb5qqoG41iggLLiqou4c9Pptn&#10;W2xeuk209d8bQfA4zMw3zGzRmELcqHK5ZQX9XgSCOLE651TB789XdwLCeWSNhWVScCcHi3m7NcNY&#10;25oPdDv6VAQIuxgVZN6XsZQuycig69mSOHhnWxn0QVap1BXWAW4KOYiikTSYc1jIsKRVRsnleDUK&#10;LsW22Yyvw++x3dej5P+0yf92J6U+Os1yCsJT49/hV3utFUw+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EHwTEAAAA2wAAAA8AAAAAAAAAAAAAAAAAmAIAAGRycy9k&#10;b3ducmV2LnhtbFBLBQYAAAAABAAEAPUAAACJAwAAAAA=&#10;" fillcolor="#8eaadb" stroked="f">
                  <v:path arrowok="t"/>
                </v:rect>
                <v:rect id="Rectangle 47" o:spid="_x0000_s1040" style="position:absolute;left:1440;top:5672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gRMIA&#10;AADbAAAADwAAAGRycy9kb3ducmV2LnhtbERPy4rCMBTdD/gP4QruNHUEH9UoMiAozoBWFy6vzbUt&#10;Nje1ibbz95OFMMvDeS9WrSnFi2pXWFYwHEQgiFOrC84UnE+b/hSE88gaS8uk4JccrJadjwXG2jZ8&#10;pFfiMxFC2MWoIPe+iqV0aU4G3cBWxIG72dqgD7DOpK6xCeGmlJ9RNJYGCw4NOVb0lVN6T55Gwb38&#10;bveT52g3sYdmnD6u++Lyc1Wq123XcxCeWv8vfru3WsEsrA9fw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JyBEwgAAANsAAAAPAAAAAAAAAAAAAAAAAJgCAABkcnMvZG93&#10;bnJldi54bWxQSwUGAAAAAAQABAD1AAAAhwMAAAAA&#10;" fillcolor="#8eaadb" stroked="f">
                  <v:path arrowok="t"/>
                </v:rect>
                <w10:wrap anchorx="page"/>
              </v:group>
            </w:pict>
          </mc:Fallback>
        </mc:AlternateContent>
      </w:r>
    </w:p>
    <w:p w14:paraId="66E99DE0" w14:textId="77777777" w:rsidR="00C33601" w:rsidRDefault="004F5555">
      <w:pPr>
        <w:pStyle w:val="BodyText"/>
        <w:kinsoku w:val="0"/>
        <w:overflowPunct w:val="0"/>
        <w:spacing w:line="265" w:lineRule="auto"/>
        <w:ind w:right="126"/>
        <w:jc w:val="both"/>
      </w:pPr>
      <w:r>
        <w:t xml:space="preserve">Cuando se trate de </w:t>
      </w:r>
      <w:r w:rsidR="00C33601">
        <w:t>tr</w:t>
      </w:r>
      <w:r w:rsidR="00C33601">
        <w:rPr>
          <w:spacing w:val="1"/>
        </w:rPr>
        <w:t>a</w:t>
      </w:r>
      <w:r w:rsidR="00C33601">
        <w:t>n</w:t>
      </w:r>
      <w:r w:rsidR="00C33601">
        <w:rPr>
          <w:spacing w:val="-1"/>
        </w:rPr>
        <w:t>s</w:t>
      </w:r>
      <w:r w:rsidR="00C33601">
        <w:rPr>
          <w:spacing w:val="1"/>
        </w:rPr>
        <w:t>fe</w:t>
      </w:r>
      <w:r w:rsidR="00C33601">
        <w:t>r</w:t>
      </w:r>
      <w:r>
        <w:t xml:space="preserve">encias directas de efectivo o de reembolsos, </w:t>
      </w:r>
      <w:r w:rsidR="00F003A8">
        <w:t>los</w:t>
      </w:r>
      <w:r w:rsidR="00C33601">
        <w:rPr>
          <w:spacing w:val="12"/>
        </w:rPr>
        <w:t xml:space="preserve"> </w:t>
      </w:r>
      <w:r w:rsidR="00225C0F">
        <w:rPr>
          <w:spacing w:val="-1"/>
        </w:rPr>
        <w:t>organismos del sistema de las Naciones Unidas</w:t>
      </w:r>
      <w:r w:rsidR="00C33601">
        <w:rPr>
          <w:spacing w:val="11"/>
        </w:rPr>
        <w:t xml:space="preserve"> </w:t>
      </w:r>
      <w:r w:rsidR="00C33601">
        <w:t>notif</w:t>
      </w:r>
      <w:r w:rsidR="00F003A8">
        <w:t>icarán al</w:t>
      </w:r>
      <w:r w:rsidR="00C33601">
        <w:rPr>
          <w:spacing w:val="12"/>
        </w:rPr>
        <w:t xml:space="preserve"> </w:t>
      </w:r>
      <w:r w:rsidR="00F003A8">
        <w:t>Asociado en la Implementación</w:t>
      </w:r>
      <w:r w:rsidR="00C33601">
        <w:rPr>
          <w:spacing w:val="12"/>
        </w:rPr>
        <w:t xml:space="preserve"> </w:t>
      </w:r>
      <w:r w:rsidR="00F003A8">
        <w:t>la cantidad aprobada y lib</w:t>
      </w:r>
      <w:r w:rsidR="00014281">
        <w:t>e</w:t>
      </w:r>
      <w:r w:rsidR="00F003A8">
        <w:t>rarán los fondos así aprobados al</w:t>
      </w:r>
      <w:r w:rsidR="00C33601">
        <w:rPr>
          <w:w w:val="99"/>
        </w:rPr>
        <w:t xml:space="preserve"> </w:t>
      </w:r>
      <w:r w:rsidR="00F003A8">
        <w:rPr>
          <w:spacing w:val="2"/>
        </w:rPr>
        <w:t>Asociado en la Implementación</w:t>
      </w:r>
      <w:r w:rsidR="00C33601">
        <w:rPr>
          <w:spacing w:val="24"/>
        </w:rPr>
        <w:t xml:space="preserve"> </w:t>
      </w:r>
      <w:r w:rsidR="00F003A8">
        <w:t>e</w:t>
      </w:r>
      <w:r w:rsidR="00C33601">
        <w:t>n</w:t>
      </w:r>
      <w:r w:rsidR="00C33601">
        <w:rPr>
          <w:spacing w:val="24"/>
        </w:rPr>
        <w:t xml:space="preserve"> </w:t>
      </w:r>
      <w:r w:rsidR="00C33601">
        <w:rPr>
          <w:spacing w:val="-2"/>
        </w:rPr>
        <w:t>[</w:t>
      </w:r>
      <w:r w:rsidR="00C33601">
        <w:t>in</w:t>
      </w:r>
      <w:r w:rsidR="00C33601">
        <w:rPr>
          <w:spacing w:val="-1"/>
        </w:rPr>
        <w:t>se</w:t>
      </w:r>
      <w:r w:rsidR="00C33601">
        <w:t>rt</w:t>
      </w:r>
      <w:r w:rsidR="00F003A8">
        <w:t>ar en este lugar la cantidad de días según el calendario del sistema de la ONU</w:t>
      </w:r>
      <w:r w:rsidR="00C33601">
        <w:rPr>
          <w:spacing w:val="-2"/>
        </w:rPr>
        <w:t>]</w:t>
      </w:r>
      <w:r w:rsidR="00C33601">
        <w:t>.</w:t>
      </w:r>
    </w:p>
    <w:p w14:paraId="2B5A8E84" w14:textId="77777777" w:rsidR="00C33601" w:rsidRDefault="00C33601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4C1A2642" w14:textId="77777777" w:rsidR="00C33601" w:rsidRDefault="00F003A8">
      <w:pPr>
        <w:pStyle w:val="BodyText"/>
        <w:kinsoku w:val="0"/>
        <w:overflowPunct w:val="0"/>
        <w:spacing w:line="264" w:lineRule="auto"/>
        <w:ind w:right="126"/>
        <w:jc w:val="both"/>
      </w:pPr>
      <w:r>
        <w:t>Cuando se trate de pagos directos a proveedores o a terceras personas por los compromisos adquiridos por el Asociados en la Implementación</w:t>
      </w:r>
      <w:r>
        <w:rPr>
          <w:spacing w:val="11"/>
        </w:rPr>
        <w:t xml:space="preserve"> </w:t>
      </w:r>
      <w:r>
        <w:t xml:space="preserve">sobre la base de las peticiones firmadas por la persona responsable autorizada por dicho Asociado, o de pagos directos a proveedores o terceras personas por los compromisos adquiridos por los organismos del </w:t>
      </w:r>
      <w:r>
        <w:rPr>
          <w:spacing w:val="1"/>
        </w:rPr>
        <w:t>sistema de las Naciones Unidas</w:t>
      </w:r>
      <w:r>
        <w:rPr>
          <w:spacing w:val="15"/>
        </w:rPr>
        <w:t xml:space="preserve"> </w:t>
      </w:r>
      <w:r>
        <w:t xml:space="preserve">en apoyo de las actividades acordadas con los Asociados en la Implementación, los organismos del </w:t>
      </w:r>
      <w:r>
        <w:rPr>
          <w:spacing w:val="-1"/>
        </w:rPr>
        <w:t>sistema de las Naciones Unidas</w:t>
      </w:r>
      <w:r>
        <w:rPr>
          <w:spacing w:val="2"/>
        </w:rPr>
        <w:t xml:space="preserve"> </w:t>
      </w:r>
      <w:r>
        <w:t xml:space="preserve">realizarán el pago dentro de </w:t>
      </w:r>
      <w:r w:rsidR="00ED1078">
        <w:rPr>
          <w:spacing w:val="-2"/>
        </w:rPr>
        <w:t>[</w:t>
      </w:r>
      <w:r w:rsidR="00ED1078">
        <w:t>in</w:t>
      </w:r>
      <w:r w:rsidR="00ED1078">
        <w:rPr>
          <w:spacing w:val="-1"/>
        </w:rPr>
        <w:t>se</w:t>
      </w:r>
      <w:r w:rsidR="00ED1078">
        <w:t xml:space="preserve">rtar en este lugar la cantidad de días acordado por dichos </w:t>
      </w:r>
      <w:r w:rsidR="00225C0F">
        <w:rPr>
          <w:spacing w:val="-1"/>
        </w:rPr>
        <w:t>organismos</w:t>
      </w:r>
      <w:r w:rsidR="00C33601">
        <w:rPr>
          <w:spacing w:val="-2"/>
        </w:rPr>
        <w:t>]</w:t>
      </w:r>
      <w:r w:rsidR="00C33601">
        <w:t>.</w:t>
      </w:r>
    </w:p>
    <w:p w14:paraId="223A96AF" w14:textId="77777777" w:rsidR="00C33601" w:rsidRDefault="00C33601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3CB36FD9" w14:textId="77777777" w:rsidR="00C33601" w:rsidRDefault="00ED1078">
      <w:pPr>
        <w:pStyle w:val="BodyText"/>
        <w:kinsoku w:val="0"/>
        <w:overflowPunct w:val="0"/>
        <w:spacing w:line="266" w:lineRule="auto"/>
        <w:ind w:right="123"/>
      </w:pPr>
      <w:r>
        <w:rPr>
          <w:spacing w:val="-2"/>
        </w:rPr>
        <w:t>Los</w:t>
      </w:r>
      <w:r w:rsidR="00C33601">
        <w:rPr>
          <w:spacing w:val="10"/>
        </w:rPr>
        <w:t xml:space="preserve"> </w:t>
      </w:r>
      <w:r w:rsidR="00225C0F">
        <w:rPr>
          <w:spacing w:val="-1"/>
        </w:rPr>
        <w:t>organismos del sistema de las Naciones Unidas</w:t>
      </w:r>
      <w:r w:rsidR="00C33601">
        <w:rPr>
          <w:spacing w:val="10"/>
        </w:rPr>
        <w:t xml:space="preserve"> </w:t>
      </w:r>
      <w:r>
        <w:t xml:space="preserve">no tendrán responsabilidad directa </w:t>
      </w:r>
      <w:r w:rsidR="00014281">
        <w:t xml:space="preserve">alguna por las disposiciones </w:t>
      </w:r>
      <w:r>
        <w:t>contractuales establecidas entre el Asociado en la Implementación y terceras personas (proveedores).</w:t>
      </w:r>
    </w:p>
    <w:p w14:paraId="4AD69B1E" w14:textId="77777777" w:rsidR="00C33601" w:rsidRDefault="00C3360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14:paraId="2609AC16" w14:textId="77777777" w:rsidR="00C33601" w:rsidRDefault="00ED1078">
      <w:pPr>
        <w:pStyle w:val="BodyText"/>
        <w:kinsoku w:val="0"/>
        <w:overflowPunct w:val="0"/>
        <w:spacing w:line="265" w:lineRule="auto"/>
        <w:ind w:right="125"/>
        <w:jc w:val="both"/>
      </w:pPr>
      <w:r>
        <w:t>Cuando los</w:t>
      </w:r>
      <w:r w:rsidR="00C33601">
        <w:rPr>
          <w:spacing w:val="35"/>
        </w:rPr>
        <w:t xml:space="preserve"> </w:t>
      </w:r>
      <w:r w:rsidR="00225C0F">
        <w:rPr>
          <w:spacing w:val="-1"/>
        </w:rPr>
        <w:t>organismos del sistema de las Naciones Unidas</w:t>
      </w:r>
      <w:r w:rsidR="00C33601" w:rsidRPr="00ED1078">
        <w:rPr>
          <w:spacing w:val="-1"/>
        </w:rPr>
        <w:t xml:space="preserve"> </w:t>
      </w:r>
      <w:r w:rsidRPr="00ED1078">
        <w:rPr>
          <w:spacing w:val="-1"/>
        </w:rPr>
        <w:t>y otro organ</w:t>
      </w:r>
      <w:r>
        <w:rPr>
          <w:spacing w:val="-1"/>
        </w:rPr>
        <w:t>i</w:t>
      </w:r>
      <w:r w:rsidRPr="00ED1078">
        <w:rPr>
          <w:spacing w:val="-1"/>
        </w:rPr>
        <w:t>smo de este sistema proporcionen fondos al mismo</w:t>
      </w:r>
      <w:r w:rsidR="00C33601" w:rsidRPr="00ED1078">
        <w:rPr>
          <w:spacing w:val="-1"/>
        </w:rPr>
        <w:t xml:space="preserve"> </w:t>
      </w:r>
      <w:r w:rsidR="00F003A8" w:rsidRPr="00ED1078">
        <w:rPr>
          <w:spacing w:val="-1"/>
        </w:rPr>
        <w:t>Asociado</w:t>
      </w:r>
      <w:r w:rsidR="00F003A8">
        <w:t xml:space="preserve"> en la Implementación</w:t>
      </w:r>
      <w:r w:rsidR="00C33601">
        <w:t>,</w:t>
      </w:r>
      <w:r w:rsidR="00C33601">
        <w:rPr>
          <w:w w:val="99"/>
        </w:rPr>
        <w:t xml:space="preserve"> </w:t>
      </w:r>
      <w:r>
        <w:t>el seguimiento financiero y del progreso del programa, así como su auditoría, se lleva</w:t>
      </w:r>
      <w:r w:rsidR="00014281">
        <w:t xml:space="preserve">rán </w:t>
      </w:r>
      <w:r>
        <w:t>a cabo de manera conjunta o coordinada entre dichos organismos</w:t>
      </w:r>
      <w:r w:rsidR="00C33601">
        <w:t>.</w:t>
      </w:r>
    </w:p>
    <w:p w14:paraId="5C1B87D4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36C6EE" w14:textId="77777777" w:rsidR="00C33601" w:rsidRDefault="00C33601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14:paraId="7B7A560C" w14:textId="77777777" w:rsidR="00ED1078" w:rsidRPr="00ED1078" w:rsidRDefault="00ED1078" w:rsidP="00ED1078">
      <w:pPr>
        <w:pStyle w:val="Heading3"/>
        <w:numPr>
          <w:ilvl w:val="0"/>
          <w:numId w:val="3"/>
        </w:numPr>
        <w:tabs>
          <w:tab w:val="left" w:pos="460"/>
        </w:tabs>
        <w:kinsoku w:val="0"/>
        <w:overflowPunct w:val="0"/>
        <w:spacing w:line="530" w:lineRule="auto"/>
        <w:ind w:right="4090" w:firstLine="0"/>
        <w:rPr>
          <w:b w:val="0"/>
          <w:bCs w:val="0"/>
        </w:rPr>
      </w:pPr>
      <w:r>
        <w:rPr>
          <w:spacing w:val="-1"/>
        </w:rPr>
        <w:t>Seguimiento y evaluación</w:t>
      </w:r>
      <w:r w:rsidR="00C33601">
        <w:rPr>
          <w:spacing w:val="-4"/>
        </w:rPr>
        <w:t xml:space="preserve"> </w:t>
      </w:r>
      <w:r w:rsidR="00C33601">
        <w:rPr>
          <w:spacing w:val="1"/>
        </w:rPr>
        <w:t>(</w:t>
      </w:r>
      <w:r w:rsidR="00C33601">
        <w:rPr>
          <w:spacing w:val="2"/>
        </w:rPr>
        <w:t>1</w:t>
      </w:r>
      <w:r w:rsidR="00C33601">
        <w:rPr>
          <w:spacing w:val="-3"/>
        </w:rPr>
        <w:t>-</w:t>
      </w:r>
      <w:r w:rsidR="00C33601">
        <w:t>2 p</w:t>
      </w:r>
      <w:r>
        <w:t>áginas</w:t>
      </w:r>
      <w:r w:rsidR="00C33601">
        <w:t xml:space="preserve">) </w:t>
      </w:r>
    </w:p>
    <w:p w14:paraId="1F441667" w14:textId="77777777" w:rsidR="00C33601" w:rsidRDefault="002509DE" w:rsidP="008B0379">
      <w:pPr>
        <w:pStyle w:val="Heading3"/>
        <w:tabs>
          <w:tab w:val="left" w:pos="460"/>
        </w:tabs>
        <w:kinsoku w:val="0"/>
        <w:overflowPunct w:val="0"/>
        <w:spacing w:line="530" w:lineRule="auto"/>
        <w:ind w:right="3097"/>
        <w:rPr>
          <w:b w:val="0"/>
          <w:bCs w:val="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5334EF17" wp14:editId="63DB74A1">
                <wp:simplePos x="0" y="0"/>
                <wp:positionH relativeFrom="page">
                  <wp:posOffset>838835</wp:posOffset>
                </wp:positionH>
                <wp:positionV relativeFrom="paragraph">
                  <wp:posOffset>374650</wp:posOffset>
                </wp:positionV>
                <wp:extent cx="6209665" cy="3437255"/>
                <wp:effectExtent l="0" t="0" r="0" b="0"/>
                <wp:wrapNone/>
                <wp:docPr id="7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3437255"/>
                          <a:chOff x="1321" y="1183"/>
                          <a:chExt cx="9779" cy="4044"/>
                        </a:xfrm>
                      </wpg:grpSpPr>
                      <wps:wsp>
                        <wps:cNvPr id="72" name="Freeform 49"/>
                        <wps:cNvSpPr>
                          <a:spLocks/>
                        </wps:cNvSpPr>
                        <wps:spPr bwMode="auto">
                          <a:xfrm>
                            <a:off x="1327" y="118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0"/>
                        <wps:cNvSpPr>
                          <a:spLocks/>
                        </wps:cNvSpPr>
                        <wps:spPr bwMode="auto">
                          <a:xfrm>
                            <a:off x="1332" y="1194"/>
                            <a:ext cx="20" cy="4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22"/>
                              <a:gd name="T2" fmla="*/ 0 w 20"/>
                              <a:gd name="T3" fmla="*/ 4022 h 4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22">
                                <a:moveTo>
                                  <a:pt x="0" y="0"/>
                                </a:moveTo>
                                <a:lnTo>
                                  <a:pt x="0" y="40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1"/>
                        <wps:cNvSpPr>
                          <a:spLocks/>
                        </wps:cNvSpPr>
                        <wps:spPr bwMode="auto">
                          <a:xfrm>
                            <a:off x="1327" y="5221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2"/>
                        <wps:cNvSpPr>
                          <a:spLocks/>
                        </wps:cNvSpPr>
                        <wps:spPr bwMode="auto">
                          <a:xfrm>
                            <a:off x="11090" y="1194"/>
                            <a:ext cx="20" cy="40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022"/>
                              <a:gd name="T2" fmla="*/ 0 w 20"/>
                              <a:gd name="T3" fmla="*/ 4022 h 40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22">
                                <a:moveTo>
                                  <a:pt x="0" y="0"/>
                                </a:moveTo>
                                <a:lnTo>
                                  <a:pt x="0" y="40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4A8AF" id="Group 48" o:spid="_x0000_s1026" style="position:absolute;margin-left:66.05pt;margin-top:29.5pt;width:488.95pt;height:270.65pt;z-index:-251666944;mso-position-horizontal-relative:page" coordorigin="1321,1183" coordsize="9779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" o:allowincell="f">
                <v:shape id="Freeform 49" o:spid="_x0000_s1027" style="position:absolute;left:1327;top:118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0ZocUA&#10;AADbAAAADwAAAGRycy9kb3ducmV2LnhtbESPMW/CMBSE90r8B+shsRUnGWgIGIRQKzG0Q2gXtkf8&#10;SCLi59R2IeXXY6RKHU93951uuR5MJy7kfGtZQTpNQBBXVrdcK/j6fHvOQfiArLGzTAp+ycN6NXpa&#10;YqHtlUu67EMtIoR9gQqaEPpCSl81ZNBPbU8cvZN1BkOUrpba4TXCTSezJJlJgy3HhQZ72jZUnfc/&#10;RsEhe/24DV3+Xebz0uGtTHfH91SpyXjYLEAEGsJ/+K+90wpeMnh8i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RmhxQAAANsAAAAPAAAAAAAAAAAAAAAAAJgCAABkcnMv&#10;ZG93bnJldi54bWxQSwUGAAAAAAQABAD1AAAAigMAAAAA&#10;" path="m,l9767,e" filled="f" strokeweight=".58pt">
                  <v:path arrowok="t" o:connecttype="custom" o:connectlocs="0,0;9767,0" o:connectangles="0,0"/>
                </v:shape>
                <v:shape id="Freeform 50" o:spid="_x0000_s1028" style="position:absolute;left:1332;top:1194;width:20;height:4022;visibility:visible;mso-wrap-style:square;v-text-anchor:top" coordsize="20,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1uaMAA&#10;AADbAAAADwAAAGRycy9kb3ducmV2LnhtbESPQYvCMBSE74L/ITzBm6ausEo1igirHt1aweOjebbF&#10;5qUkUeu/NwsLHoeZ+YZZrjvTiAc5X1tWMBknIIgLq2suFeSnn9EchA/IGhvLpOBFHtarfm+JqbZP&#10;/qVHFkoRIexTVFCF0KZS+qIig35sW+LoXa0zGKJ0pdQOnxFuGvmVJN/SYM1xocKWthUVt+xuFOzq&#10;4/Ug80tuzyZzzH6uy71XajjoNgsQgbrwCf+3D1rBbAp/X+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1uaMAAAADbAAAADwAAAAAAAAAAAAAAAACYAgAAZHJzL2Rvd25y&#10;ZXYueG1sUEsFBgAAAAAEAAQA9QAAAIUDAAAAAA==&#10;" path="m,l,4022e" filled="f" strokeweight=".58pt">
                  <v:path arrowok="t" o:connecttype="custom" o:connectlocs="0,0;0,4022" o:connectangles="0,0"/>
                </v:shape>
                <v:shape id="Freeform 51" o:spid="_x0000_s1029" style="position:absolute;left:1327;top:5221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GrcEA&#10;AADbAAAADwAAAGRycy9kb3ducmV2LnhtbESPzQrCMBCE74LvEFbwpqkiKtUoIgoiXvy5eFuata02&#10;m9JErT69EQSPw8x8w0zntSnEgyqXW1bQ60YgiBOrc04VnI7rzhiE88gaC8uk4EUO5rNmY4qxtk/e&#10;0+PgUxEg7GJUkHlfxlK6JCODrmtL4uBdbGXQB1mlUlf4DHBTyH4UDaXBnMNChiUtM0puh7tRkA7K&#10;qznt77vx+fJenVej/vaNRql2q15MQHiq/T/8a2+0gtEAvl/CD5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7hq3BAAAA2wAAAA8AAAAAAAAAAAAAAAAAmAIAAGRycy9kb3du&#10;cmV2LnhtbFBLBQYAAAAABAAEAPUAAACGAwAAAAA=&#10;" path="m,l9767,e" filled="f" strokeweight=".20458mm">
                  <v:path arrowok="t" o:connecttype="custom" o:connectlocs="0,0;9767,0" o:connectangles="0,0"/>
                </v:shape>
                <v:shape id="Freeform 52" o:spid="_x0000_s1030" style="position:absolute;left:11090;top:1194;width:20;height:4022;visibility:visible;mso-wrap-style:square;v-text-anchor:top" coordsize="20,4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Th8AA&#10;AADbAAAADwAAAGRycy9kb3ducmV2LnhtbESPQYvCMBSE74L/ITzBm6YuuEo1igirHt1aweOjebbF&#10;5qUkUeu/NwsLHoeZ+YZZrjvTiAc5X1tWMBknIIgLq2suFeSnn9EchA/IGhvLpOBFHtarfm+JqbZP&#10;/qVHFkoRIexTVFCF0KZS+qIig35sW+LoXa0zGKJ0pdQOnxFuGvmVJN/SYM1xocKWthUVt+xuFOzq&#10;4/Ug80tuzyZzzH6uy71XajjoNgsQgbrwCf+3D1rBbAp/X+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hTh8AAAADbAAAADwAAAAAAAAAAAAAAAACYAgAAZHJzL2Rvd25y&#10;ZXYueG1sUEsFBgAAAAAEAAQA9QAAAIUDAAAAAA==&#10;" path="m,l,4022e" filled="f" strokeweight=".58pt">
                  <v:path arrowok="t" o:connecttype="custom" o:connectlocs="0,0;0,4022" o:connectangles="0,0"/>
                </v:shape>
                <w10:wrap anchorx="page"/>
              </v:group>
            </w:pict>
          </mc:Fallback>
        </mc:AlternateContent>
      </w:r>
      <w:r w:rsidR="00ED1078">
        <w:rPr>
          <w:b w:val="0"/>
          <w:bCs w:val="0"/>
          <w:spacing w:val="-1"/>
        </w:rPr>
        <w:t xml:space="preserve">Recuadro </w:t>
      </w:r>
      <w:r w:rsidR="008B0379">
        <w:rPr>
          <w:b w:val="0"/>
          <w:bCs w:val="0"/>
          <w:spacing w:val="-1"/>
        </w:rPr>
        <w:t xml:space="preserve">de texto </w:t>
      </w:r>
      <w:r w:rsidR="00ED1078">
        <w:rPr>
          <w:b w:val="0"/>
          <w:bCs w:val="0"/>
          <w:spacing w:val="-1"/>
        </w:rPr>
        <w:t xml:space="preserve">obligatorio que </w:t>
      </w:r>
      <w:r w:rsidR="00D856DE">
        <w:rPr>
          <w:b w:val="0"/>
          <w:bCs w:val="0"/>
          <w:spacing w:val="-1"/>
        </w:rPr>
        <w:t>se debe incluir</w:t>
      </w:r>
      <w:r w:rsidR="00ED1078">
        <w:rPr>
          <w:b w:val="0"/>
          <w:bCs w:val="0"/>
          <w:spacing w:val="-1"/>
        </w:rPr>
        <w:t xml:space="preserve"> en esta sección</w:t>
      </w:r>
      <w:r w:rsidR="00C33601">
        <w:t>:</w:t>
      </w:r>
    </w:p>
    <w:p w14:paraId="121C33A1" w14:textId="77777777" w:rsidR="00C33601" w:rsidRDefault="00470BA4">
      <w:pPr>
        <w:pStyle w:val="BodyText"/>
        <w:kinsoku w:val="0"/>
        <w:overflowPunct w:val="0"/>
        <w:spacing w:before="6" w:line="265" w:lineRule="auto"/>
        <w:ind w:right="121"/>
        <w:jc w:val="both"/>
      </w:pPr>
      <w:r>
        <w:t xml:space="preserve">Los </w:t>
      </w:r>
      <w:r w:rsidR="00F003A8">
        <w:t>Asociados en la Implementación</w:t>
      </w:r>
      <w:r w:rsidR="00C33601">
        <w:rPr>
          <w:spacing w:val="15"/>
        </w:rPr>
        <w:t xml:space="preserve"> </w:t>
      </w:r>
      <w:r w:rsidR="00C33601">
        <w:t>a</w:t>
      </w:r>
      <w:r>
        <w:t>cuerdan</w:t>
      </w:r>
      <w:r w:rsidR="00C33601">
        <w:rPr>
          <w:spacing w:val="17"/>
        </w:rPr>
        <w:t xml:space="preserve"> </w:t>
      </w:r>
      <w:r w:rsidR="00C33601">
        <w:t>coop</w:t>
      </w:r>
      <w:r w:rsidR="00C33601">
        <w:rPr>
          <w:spacing w:val="-1"/>
        </w:rPr>
        <w:t>e</w:t>
      </w:r>
      <w:r w:rsidR="00C33601">
        <w:t>ra</w:t>
      </w:r>
      <w:r>
        <w:t xml:space="preserve">r con los </w:t>
      </w:r>
      <w:r w:rsidR="00225C0F">
        <w:rPr>
          <w:spacing w:val="-1"/>
        </w:rPr>
        <w:t>organismos del sistema de las Naciones Unidas</w:t>
      </w:r>
      <w:r w:rsidR="00C33601">
        <w:rPr>
          <w:spacing w:val="15"/>
        </w:rPr>
        <w:t xml:space="preserve"> </w:t>
      </w:r>
      <w:r w:rsidR="009C6F4C">
        <w:rPr>
          <w:spacing w:val="15"/>
        </w:rPr>
        <w:t>en</w:t>
      </w:r>
      <w:r>
        <w:t xml:space="preserve"> </w:t>
      </w:r>
      <w:r w:rsidR="00014281">
        <w:t xml:space="preserve">la vigilancia </w:t>
      </w:r>
      <w:r>
        <w:t xml:space="preserve">de todas las actividades financiadas con transferencias </w:t>
      </w:r>
      <w:r w:rsidR="00014281">
        <w:t xml:space="preserve">en </w:t>
      </w:r>
      <w:r>
        <w:t xml:space="preserve">efectivo y facilitarán el acceso a los registros financieros relevantes y al personal responsable de la administración de los fondos proporcionados por los </w:t>
      </w:r>
      <w:r w:rsidR="00225C0F">
        <w:t>organismos del sistema de las Naciones Unidas</w:t>
      </w:r>
      <w:r w:rsidR="00C33601">
        <w:t>.</w:t>
      </w:r>
      <w:r w:rsidR="00C33601">
        <w:rPr>
          <w:spacing w:val="-3"/>
        </w:rPr>
        <w:t xml:space="preserve"> </w:t>
      </w:r>
      <w:r>
        <w:rPr>
          <w:spacing w:val="-2"/>
        </w:rPr>
        <w:t>A tal efecto</w:t>
      </w:r>
      <w:r w:rsidR="00C33601">
        <w:t>,</w:t>
      </w:r>
      <w:r w:rsidR="00C33601">
        <w:rPr>
          <w:spacing w:val="-5"/>
        </w:rPr>
        <w:t xml:space="preserve"> </w:t>
      </w:r>
      <w:r>
        <w:rPr>
          <w:spacing w:val="-5"/>
        </w:rPr>
        <w:t>l</w:t>
      </w:r>
      <w:r w:rsidR="00F236A0">
        <w:rPr>
          <w:spacing w:val="-5"/>
        </w:rPr>
        <w:t>os</w:t>
      </w:r>
      <w:r>
        <w:rPr>
          <w:spacing w:val="-5"/>
        </w:rPr>
        <w:t xml:space="preserve"> </w:t>
      </w:r>
      <w:r w:rsidR="00F003A8">
        <w:t>Asociados en la Implementación</w:t>
      </w:r>
      <w:r w:rsidR="00C33601">
        <w:rPr>
          <w:spacing w:val="-7"/>
        </w:rPr>
        <w:t xml:space="preserve"> </w:t>
      </w:r>
      <w:r w:rsidR="00014281">
        <w:rPr>
          <w:spacing w:val="-7"/>
        </w:rPr>
        <w:t xml:space="preserve">entregan su </w:t>
      </w:r>
      <w:r>
        <w:rPr>
          <w:spacing w:val="1"/>
        </w:rPr>
        <w:t>conformidad</w:t>
      </w:r>
      <w:r w:rsidR="00014281">
        <w:rPr>
          <w:spacing w:val="1"/>
        </w:rPr>
        <w:t xml:space="preserve"> con</w:t>
      </w:r>
      <w:r w:rsidR="00C33601">
        <w:t>:</w:t>
      </w:r>
    </w:p>
    <w:p w14:paraId="5EF56288" w14:textId="77777777" w:rsidR="00C33601" w:rsidRDefault="00C33601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06D1DA58" w14:textId="77777777" w:rsidR="00C33601" w:rsidRDefault="001F1B61">
      <w:pPr>
        <w:pStyle w:val="BodyText"/>
        <w:numPr>
          <w:ilvl w:val="1"/>
          <w:numId w:val="3"/>
        </w:numPr>
        <w:tabs>
          <w:tab w:val="left" w:pos="820"/>
        </w:tabs>
        <w:kinsoku w:val="0"/>
        <w:overflowPunct w:val="0"/>
        <w:spacing w:before="0" w:line="265" w:lineRule="auto"/>
        <w:ind w:left="820" w:right="123"/>
        <w:jc w:val="both"/>
      </w:pPr>
      <w:r>
        <w:t xml:space="preserve">Exámenes periódicos </w:t>
      </w:r>
      <w:r w:rsidRPr="00014281">
        <w:rPr>
          <w:i/>
        </w:rPr>
        <w:t>in situ</w:t>
      </w:r>
      <w:r>
        <w:t xml:space="preserve"> y revisiones aleatorias de su documentación financiera por parte de los </w:t>
      </w:r>
      <w:r w:rsidR="00225C0F">
        <w:rPr>
          <w:spacing w:val="-1"/>
        </w:rPr>
        <w:t>organismos del sistema de las Naciones Unidas</w:t>
      </w:r>
      <w:r w:rsidR="00C33601">
        <w:rPr>
          <w:spacing w:val="10"/>
        </w:rPr>
        <w:t xml:space="preserve"> </w:t>
      </w:r>
      <w:r w:rsidR="00C33601">
        <w:t>o</w:t>
      </w:r>
      <w:r>
        <w:t xml:space="preserve"> de sus representantes</w:t>
      </w:r>
      <w:r w:rsidR="00C33601">
        <w:t>,</w:t>
      </w:r>
      <w:r w:rsidR="00C33601">
        <w:rPr>
          <w:spacing w:val="42"/>
        </w:rPr>
        <w:t xml:space="preserve"> </w:t>
      </w:r>
      <w:r w:rsidRPr="001F1B61">
        <w:t>según corresponda</w:t>
      </w:r>
      <w:r w:rsidR="00C33601">
        <w:t>,</w:t>
      </w:r>
      <w:r w:rsidR="00C33601" w:rsidRPr="001F1B61">
        <w:t xml:space="preserve"> </w:t>
      </w:r>
      <w:r>
        <w:t xml:space="preserve">y según se describe en cláusulas específicas de sus documentos/contratos con los </w:t>
      </w:r>
      <w:r w:rsidR="00225C0F">
        <w:t>organismos del sistema de las Naciones Unidas</w:t>
      </w:r>
      <w:r w:rsidR="008B0379">
        <w:t>.</w:t>
      </w:r>
    </w:p>
    <w:p w14:paraId="3BB21AC4" w14:textId="77777777" w:rsidR="00C33601" w:rsidRDefault="00C33601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14:paraId="3AB99EE8" w14:textId="77777777" w:rsidR="00C33601" w:rsidRDefault="001F1B61">
      <w:pPr>
        <w:pStyle w:val="BodyText"/>
        <w:numPr>
          <w:ilvl w:val="1"/>
          <w:numId w:val="3"/>
        </w:numPr>
        <w:tabs>
          <w:tab w:val="left" w:pos="820"/>
        </w:tabs>
        <w:kinsoku w:val="0"/>
        <w:overflowPunct w:val="0"/>
        <w:spacing w:before="0" w:line="266" w:lineRule="auto"/>
        <w:ind w:left="820" w:right="129"/>
        <w:jc w:val="both"/>
      </w:pPr>
      <w:r>
        <w:t xml:space="preserve">Seguimiento programático de las actividades aplicando los estándares y directrices de los organismos del sistema de las Naciones Unidas para las visitas </w:t>
      </w:r>
      <w:r w:rsidRPr="00014281">
        <w:rPr>
          <w:i/>
        </w:rPr>
        <w:t>in situ</w:t>
      </w:r>
      <w:r>
        <w:t xml:space="preserve"> y el seguimiento sobre el terreno.</w:t>
      </w:r>
    </w:p>
    <w:p w14:paraId="7E11EB9E" w14:textId="77777777" w:rsidR="00C33601" w:rsidRDefault="00C33601">
      <w:pPr>
        <w:kinsoku w:val="0"/>
        <w:overflowPunct w:val="0"/>
        <w:spacing w:before="5" w:line="190" w:lineRule="exact"/>
        <w:rPr>
          <w:sz w:val="19"/>
          <w:szCs w:val="19"/>
        </w:rPr>
      </w:pPr>
    </w:p>
    <w:p w14:paraId="1088F53A" w14:textId="77777777" w:rsidR="00C33601" w:rsidRDefault="001F1B61">
      <w:pPr>
        <w:pStyle w:val="BodyText"/>
        <w:numPr>
          <w:ilvl w:val="1"/>
          <w:numId w:val="3"/>
        </w:numPr>
        <w:tabs>
          <w:tab w:val="left" w:pos="820"/>
        </w:tabs>
        <w:kinsoku w:val="0"/>
        <w:overflowPunct w:val="0"/>
        <w:spacing w:before="0" w:line="264" w:lineRule="auto"/>
        <w:ind w:left="820" w:right="124"/>
        <w:jc w:val="both"/>
      </w:pPr>
      <w:r>
        <w:t>Auditorías especiales o programadas. Cada organismo de las Naciones Unidas, en colaboración con otros organismos de</w:t>
      </w:r>
      <w:r w:rsidR="009C6F4C">
        <w:t xml:space="preserve"> este</w:t>
      </w:r>
      <w:r>
        <w:t xml:space="preserve"> </w:t>
      </w:r>
      <w:r w:rsidR="00225C0F">
        <w:rPr>
          <w:spacing w:val="-1"/>
        </w:rPr>
        <w:t xml:space="preserve">sistema </w:t>
      </w:r>
      <w:r>
        <w:t xml:space="preserve">(cuando así se decida y </w:t>
      </w:r>
      <w:r w:rsidR="00014281">
        <w:t xml:space="preserve">en consulta </w:t>
      </w:r>
      <w:r>
        <w:t>con el ministerio coordinador respectivo</w:t>
      </w:r>
      <w:r w:rsidR="00C33601">
        <w:t>)</w:t>
      </w:r>
      <w:r w:rsidR="00C33601">
        <w:rPr>
          <w:spacing w:val="-1"/>
        </w:rPr>
        <w:t xml:space="preserve"> </w:t>
      </w:r>
      <w:r>
        <w:t xml:space="preserve">establecerá un plan anual de auditoría, dando prioridad a las auditorías de los </w:t>
      </w:r>
      <w:r w:rsidR="00F003A8">
        <w:t>Asociados en la Implementación</w:t>
      </w:r>
      <w:r w:rsidR="00C33601">
        <w:rPr>
          <w:spacing w:val="-1"/>
        </w:rPr>
        <w:t xml:space="preserve"> </w:t>
      </w:r>
      <w:r>
        <w:t xml:space="preserve">que disfrutan de </w:t>
      </w:r>
      <w:r w:rsidR="00014281">
        <w:t xml:space="preserve">una cantidad considerable </w:t>
      </w:r>
      <w:r>
        <w:t xml:space="preserve">de ayuda en efectivo proporcionada por los </w:t>
      </w:r>
      <w:r w:rsidR="00225C0F">
        <w:rPr>
          <w:spacing w:val="-1"/>
        </w:rPr>
        <w:t>organismos del sistema de las Naciones Unidas</w:t>
      </w:r>
      <w:r w:rsidRPr="001F1B61">
        <w:t xml:space="preserve"> </w:t>
      </w:r>
      <w:r>
        <w:t>y de aquellos que necesitan fortalecer su capacidad de gestión financiera</w:t>
      </w:r>
      <w:r w:rsidR="00C33601">
        <w:t>.</w:t>
      </w:r>
    </w:p>
    <w:p w14:paraId="71346A0A" w14:textId="77777777" w:rsidR="00C33601" w:rsidRDefault="00C33601">
      <w:pPr>
        <w:pStyle w:val="BodyText"/>
        <w:numPr>
          <w:ilvl w:val="1"/>
          <w:numId w:val="3"/>
        </w:numPr>
        <w:tabs>
          <w:tab w:val="left" w:pos="820"/>
        </w:tabs>
        <w:kinsoku w:val="0"/>
        <w:overflowPunct w:val="0"/>
        <w:spacing w:before="0" w:line="264" w:lineRule="auto"/>
        <w:ind w:left="820" w:right="124"/>
        <w:jc w:val="both"/>
        <w:sectPr w:rsidR="00C33601">
          <w:pgSz w:w="12240" w:h="15840"/>
          <w:pgMar w:top="840" w:right="1140" w:bottom="1420" w:left="1340" w:header="0" w:footer="1231" w:gutter="0"/>
          <w:cols w:space="720"/>
          <w:noEndnote/>
        </w:sectPr>
      </w:pPr>
    </w:p>
    <w:p w14:paraId="02D4F5C7" w14:textId="77777777" w:rsidR="00C33601" w:rsidRDefault="00283EF1">
      <w:pPr>
        <w:pStyle w:val="Heading3"/>
        <w:kinsoku w:val="0"/>
        <w:overflowPunct w:val="0"/>
        <w:spacing w:before="54"/>
        <w:rPr>
          <w:b w:val="0"/>
          <w:bCs w:val="0"/>
        </w:rPr>
      </w:pPr>
      <w:r>
        <w:t>Para incluir PALABRA POR PALABRA</w:t>
      </w:r>
      <w:r w:rsidR="00C33601">
        <w:t>:</w:t>
      </w:r>
      <w:r w:rsidR="00C33601">
        <w:rPr>
          <w:spacing w:val="-3"/>
        </w:rPr>
        <w:t xml:space="preserve"> </w:t>
      </w:r>
      <w:r w:rsidR="00C33601">
        <w:t>(</w:t>
      </w:r>
      <w:r w:rsidR="00C33601">
        <w:rPr>
          <w:spacing w:val="-2"/>
        </w:rPr>
        <w:t>S</w:t>
      </w:r>
      <w:r w:rsidR="00C33601">
        <w:rPr>
          <w:spacing w:val="-1"/>
        </w:rPr>
        <w:t>e</w:t>
      </w:r>
      <w:r w:rsidR="00C33601">
        <w:rPr>
          <w:spacing w:val="-2"/>
        </w:rPr>
        <w:t>l</w:t>
      </w:r>
      <w:r w:rsidR="00C33601">
        <w:rPr>
          <w:spacing w:val="-1"/>
        </w:rPr>
        <w:t>e</w:t>
      </w:r>
      <w:r w:rsidR="00C33601">
        <w:rPr>
          <w:spacing w:val="1"/>
        </w:rPr>
        <w:t>c</w:t>
      </w:r>
      <w:r>
        <w:rPr>
          <w:spacing w:val="1"/>
        </w:rPr>
        <w:t xml:space="preserve">cione </w:t>
      </w:r>
      <w:r w:rsidR="00014281">
        <w:rPr>
          <w:spacing w:val="1"/>
        </w:rPr>
        <w:t xml:space="preserve">una entre </w:t>
      </w:r>
      <w:r>
        <w:rPr>
          <w:spacing w:val="1"/>
        </w:rPr>
        <w:t>las dos alternativas siguientes</w:t>
      </w:r>
      <w:r w:rsidR="00C33601">
        <w:t>):</w:t>
      </w:r>
    </w:p>
    <w:p w14:paraId="3EE57563" w14:textId="77777777" w:rsidR="00C33601" w:rsidRDefault="00C33601">
      <w:pPr>
        <w:kinsoku w:val="0"/>
        <w:overflowPunct w:val="0"/>
        <w:spacing w:before="3" w:line="260" w:lineRule="exact"/>
        <w:rPr>
          <w:sz w:val="26"/>
          <w:szCs w:val="26"/>
        </w:rPr>
      </w:pPr>
    </w:p>
    <w:p w14:paraId="03D52340" w14:textId="77777777" w:rsidR="00C33601" w:rsidRDefault="002509DE">
      <w:pPr>
        <w:pStyle w:val="BodyText"/>
        <w:numPr>
          <w:ilvl w:val="0"/>
          <w:numId w:val="2"/>
        </w:numPr>
        <w:tabs>
          <w:tab w:val="left" w:pos="246"/>
        </w:tabs>
        <w:kinsoku w:val="0"/>
        <w:overflowPunct w:val="0"/>
        <w:spacing w:line="266" w:lineRule="auto"/>
        <w:ind w:right="120" w:firstLine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1897ACD1" wp14:editId="75163E65">
                <wp:simplePos x="0" y="0"/>
                <wp:positionH relativeFrom="page">
                  <wp:posOffset>852805</wp:posOffset>
                </wp:positionH>
                <wp:positionV relativeFrom="paragraph">
                  <wp:posOffset>37465</wp:posOffset>
                </wp:positionV>
                <wp:extent cx="6208395" cy="2285365"/>
                <wp:effectExtent l="0" t="0" r="0" b="0"/>
                <wp:wrapNone/>
                <wp:docPr id="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8395" cy="2285365"/>
                          <a:chOff x="1322" y="635"/>
                          <a:chExt cx="9777" cy="2970"/>
                        </a:xfrm>
                      </wpg:grpSpPr>
                      <wps:wsp>
                        <wps:cNvPr id="62" name="Rectangle 55"/>
                        <wps:cNvSpPr>
                          <a:spLocks/>
                        </wps:cNvSpPr>
                        <wps:spPr bwMode="auto">
                          <a:xfrm>
                            <a:off x="1332" y="645"/>
                            <a:ext cx="9757" cy="2949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6"/>
                        <wps:cNvSpPr>
                          <a:spLocks/>
                        </wps:cNvSpPr>
                        <wps:spPr bwMode="auto">
                          <a:xfrm>
                            <a:off x="1440" y="645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7"/>
                        <wps:cNvSpPr>
                          <a:spLocks/>
                        </wps:cNvSpPr>
                        <wps:spPr bwMode="auto">
                          <a:xfrm>
                            <a:off x="1440" y="914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8"/>
                        <wps:cNvSpPr>
                          <a:spLocks/>
                        </wps:cNvSpPr>
                        <wps:spPr bwMode="auto">
                          <a:xfrm>
                            <a:off x="1440" y="1382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9"/>
                        <wps:cNvSpPr>
                          <a:spLocks/>
                        </wps:cNvSpPr>
                        <wps:spPr bwMode="auto">
                          <a:xfrm>
                            <a:off x="1440" y="1651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0"/>
                        <wps:cNvSpPr>
                          <a:spLocks/>
                        </wps:cNvSpPr>
                        <wps:spPr bwMode="auto">
                          <a:xfrm>
                            <a:off x="1440" y="1919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1"/>
                        <wps:cNvSpPr>
                          <a:spLocks/>
                        </wps:cNvSpPr>
                        <wps:spPr bwMode="auto">
                          <a:xfrm>
                            <a:off x="1440" y="2387"/>
                            <a:ext cx="9541" cy="268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2"/>
                        <wps:cNvSpPr>
                          <a:spLocks/>
                        </wps:cNvSpPr>
                        <wps:spPr bwMode="auto">
                          <a:xfrm>
                            <a:off x="1440" y="2656"/>
                            <a:ext cx="9541" cy="470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3"/>
                        <wps:cNvSpPr>
                          <a:spLocks/>
                        </wps:cNvSpPr>
                        <wps:spPr bwMode="auto">
                          <a:xfrm>
                            <a:off x="1440" y="3127"/>
                            <a:ext cx="9541" cy="467"/>
                          </a:xfrm>
                          <a:prstGeom prst="rect">
                            <a:avLst/>
                          </a:prstGeom>
                          <a:solidFill>
                            <a:srgbClr val="8EAA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1331C" id="Group 54" o:spid="_x0000_s1026" style="position:absolute;margin-left:67.15pt;margin-top:2.95pt;width:488.85pt;height:179.95pt;z-index:-251665920;mso-position-horizontal-relative:page" coordorigin="1322,635" coordsize="9777,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" o:allowincell="f">
                <v:rect id="Rectangle 55" o:spid="_x0000_s1027" style="position:absolute;left:1332;top:645;width:9757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rj8QA&#10;AADbAAAADwAAAGRycy9kb3ducmV2LnhtbESPQYvCMBSE74L/ITzBm6YqVOkaZREWFBXU3cMen83b&#10;tti8dJto6783guBxmJlvmPmyNaW4Ue0KywpGwwgEcWp1wZmCn++vwQyE88gaS8uk4E4OlotuZ46J&#10;tg0f6XbymQgQdgkqyL2vEildmpNBN7QVcfD+bG3QB1lnUtfYBLgp5TiKYmmw4LCQY0WrnNLL6WoU&#10;XMpdu51eJ5upPTRx+n/eFr/7s1L9Xvv5AcJT69/hV3utFcR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a4/EAAAA2wAAAA8AAAAAAAAAAAAAAAAAmAIAAGRycy9k&#10;b3ducmV2LnhtbFBLBQYAAAAABAAEAPUAAACJAwAAAAA=&#10;" fillcolor="#8eaadb" stroked="f">
                  <v:path arrowok="t"/>
                </v:rect>
                <v:rect id="Rectangle 56" o:spid="_x0000_s1028" style="position:absolute;left:1440;top:645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DOFMYA&#10;AADbAAAADwAAAGRycy9kb3ducmV2LnhtbESPT2vCQBTE7wW/w/IEb3WjgVhSVymCoNhCqx56fGZf&#10;k5Ds25jd/Om37xYKPQ4z8xtmvR1NLXpqXWlZwWIegSDOrC45V3C97B+fQDiPrLG2TAq+ycF2M3lY&#10;Y6rtwB/Un30uAoRdigoK75tUSpcVZNDNbUMcvC/bGvRBtrnULQ4Bbmq5jKJEGiw5LBTY0K6grDp3&#10;RkFVv46nVRcfV/Z9SLL77VR+vt2Umk3Hl2cQnkb/H/5rH7SCJI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DOFMYAAADbAAAADwAAAAAAAAAAAAAAAACYAgAAZHJz&#10;L2Rvd25yZXYueG1sUEsFBgAAAAAEAAQA9QAAAIsDAAAAAA==&#10;" fillcolor="#8eaadb" stroked="f">
                  <v:path arrowok="t"/>
                </v:rect>
                <v:rect id="Rectangle 57" o:spid="_x0000_s1029" style="position:absolute;left:1440;top:914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WYMUA&#10;AADbAAAADwAAAGRycy9kb3ducmV2LnhtbESPT2vCQBTE74LfYXmCN934h1hSVxFBUGyhag89PrPP&#10;JJh9G7OrSb+9KxR6HGbmN8x82ZpSPKh2hWUFo2EEgji1uuBMwfdpM3gD4TyyxtIyKfglB8tFtzPH&#10;RNuGD/Q4+kwECLsEFeTeV4mULs3JoBvaijh4F1sb9EHWmdQ1NgFuSjmOolgaLDgs5FjROqf0erwb&#10;Bdfyo93P7pPdzH41cXo774ufz7NS/V67egfhqfX/4b/2ViuIp/D6En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VZgxQAAANsAAAAPAAAAAAAAAAAAAAAAAJgCAABkcnMv&#10;ZG93bnJldi54bWxQSwUGAAAAAAQABAD1AAAAigMAAAAA&#10;" fillcolor="#8eaadb" stroked="f">
                  <v:path arrowok="t"/>
                </v:rect>
                <v:rect id="Rectangle 58" o:spid="_x0000_s1030" style="position:absolute;left:1440;top:1382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z+8QA&#10;AADbAAAADwAAAGRycy9kb3ducmV2LnhtbESPQWvCQBSE74L/YXmCN92oGEvqKiIIii1U7aHHZ/aZ&#10;BLNvY3Y16b93hUKPw8x8w8yXrSnFg2pXWFYwGkYgiFOrC84UfJ82gzcQziNrLC2Tgl9ysFx0O3NM&#10;tG34QI+jz0SAsEtQQe59lUjp0pwMuqGtiIN3sbVBH2SdSV1jE+CmlOMoiqXBgsNCjhWtc0qvx7tR&#10;cC0/2v3sPtnN7FcTp7fzvvj5PCvV77WrdxCeWv8f/mtvtYJ4Cq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F8/vEAAAA2wAAAA8AAAAAAAAAAAAAAAAAmAIAAGRycy9k&#10;b3ducmV2LnhtbFBLBQYAAAAABAAEAPUAAACJAwAAAAA=&#10;" fillcolor="#8eaadb" stroked="f">
                  <v:path arrowok="t"/>
                </v:rect>
                <v:rect id="Rectangle 59" o:spid="_x0000_s1031" style="position:absolute;left:1440;top:1651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tjMQA&#10;AADbAAAADwAAAGRycy9kb3ducmV2LnhtbESPT4vCMBTE74LfITxhb2uqC1W6RhFBUFTwzx72+Gze&#10;tsXmpTbR1m9vhAWPw8z8hpnMWlOKO9WusKxg0I9AEKdWF5wp+DktP8cgnEfWWFomBQ9yMJt2OxNM&#10;tG34QPejz0SAsEtQQe59lUjp0pwMur6tiIP3Z2uDPsg6k7rGJsBNKYdRFEuDBYeFHCta5JRejjej&#10;4FJu283o9rUe2X0Tp9fzpvjdnZX66LXzbxCeWv8O/7dXWkEcw+t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XbYzEAAAA2wAAAA8AAAAAAAAAAAAAAAAAmAIAAGRycy9k&#10;b3ducmV2LnhtbFBLBQYAAAAABAAEAPUAAACJAwAAAAA=&#10;" fillcolor="#8eaadb" stroked="f">
                  <v:path arrowok="t"/>
                </v:rect>
                <v:rect id="Rectangle 60" o:spid="_x0000_s1032" style="position:absolute;left:1440;top:1919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vIF8UA&#10;AADbAAAADwAAAGRycy9kb3ducmV2LnhtbESPQWvCQBSE74L/YXlCb3XTFpISs5FSKLSooGkPPT6z&#10;zySYfZtmVxP/vSsUPA4z8w2TLUfTijP1rrGs4GkegSAurW64UvDz/fH4CsJ5ZI2tZVJwIQfLfDrJ&#10;MNV24B2dC1+JAGGXooLa+y6V0pU1GXRz2xEH72B7gz7IvpK6xyHATSufoyiWBhsOCzV29F5TeSxO&#10;RsGxXY+r5PTyldjtEJd/+1Xzu9kr9TAb3xYgPI3+Hv5vf2oFcQK3L+EH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8gXxQAAANsAAAAPAAAAAAAAAAAAAAAAAJgCAABkcnMv&#10;ZG93bnJldi54bWxQSwUGAAAAAAQABAD1AAAAigMAAAAA&#10;" fillcolor="#8eaadb" stroked="f">
                  <v:path arrowok="t"/>
                </v:rect>
                <v:rect id="Rectangle 61" o:spid="_x0000_s1033" style="position:absolute;left:1440;top:2387;width:9541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RcZcEA&#10;AADbAAAADwAAAGRycy9kb3ducmV2LnhtbERPTYvCMBC9C/sfwgjeNNWFKtUosiC46IJWDx7HZmyL&#10;zaQ20Xb//eaw4PHxvherzlTiRY0rLSsYjyIQxJnVJecKzqfNcAbCeWSNlWVS8EsOVsuP3gITbVs+&#10;0iv1uQgh7BJUUHhfJ1K6rCCDbmRr4sDdbGPQB9jkUjfYhnBTyUkUxdJgyaGhwJq+Csru6dMouFf7&#10;bjd9fn5P7aGNs8d1V15+rkoN+t16DsJT59/if/dWK4jD2PAl/A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EXGXBAAAA2wAAAA8AAAAAAAAAAAAAAAAAmAIAAGRycy9kb3du&#10;cmV2LnhtbFBLBQYAAAAABAAEAPUAAACGAwAAAAA=&#10;" fillcolor="#8eaadb" stroked="f">
                  <v:path arrowok="t"/>
                </v:rect>
                <v:rect id="Rectangle 62" o:spid="_x0000_s1034" style="position:absolute;left:1440;top:2656;width:954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5/sUA&#10;AADbAAAADwAAAGRycy9kb3ducmV2LnhtbESPT2vCQBTE7wW/w/KE3nSjhWhTVxFBUKzgnx56fGaf&#10;STD7NmZXE799VxB6HGbmN8xk1ppS3Kl2hWUFg34Egji1uuBMwc9x2RuDcB5ZY2mZFDzIwWzaeZtg&#10;om3De7offCYChF2CCnLvq0RKl+Zk0PVtRRy8s60N+iDrTOoamwA3pRxGUSwNFhwWcqxokVN6OdyM&#10;gkv53W5Gt4/1yO6aOL2eNsXv9qTUe7edf4Hw1Pr/8Ku90griT3h+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Pn+xQAAANsAAAAPAAAAAAAAAAAAAAAAAJgCAABkcnMv&#10;ZG93bnJldi54bWxQSwUGAAAAAAQABAD1AAAAigMAAAAA&#10;" fillcolor="#8eaadb" stroked="f">
                  <v:path arrowok="t"/>
                </v:rect>
                <v:rect id="Rectangle 63" o:spid="_x0000_s1035" style="position:absolute;left:1440;top:3127;width:9541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GvsEA&#10;AADbAAAADwAAAGRycy9kb3ducmV2LnhtbERPTYvCMBC9L/gfwix403RXsFKNIsKCogtaPXgcm7Et&#10;NpPaRFv/vTks7PHxvmeLzlTiSY0rLSv4GkYgiDOrS84VnI4/gwkI55E1VpZJwYscLOa9jxkm2rZ8&#10;oGfqcxFC2CWooPC+TqR0WUEG3dDWxIG72sagD7DJpW6wDeGmkt9RNJYGSw4NBda0Kii7pQ+j4Fbt&#10;um38GG1iu2/H2f2yLc+/F6X6n91yCsJT5//Ff+61VhCH9eF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xr7BAAAA2wAAAA8AAAAAAAAAAAAAAAAAmAIAAGRycy9kb3du&#10;cmV2LnhtbFBLBQYAAAAABAAEAPUAAACGAwAAAAA=&#10;" fillcolor="#8eaadb" stroked="f">
                  <v:path arrowok="t"/>
                </v:rect>
                <w10:wrap anchorx="page"/>
              </v:group>
            </w:pict>
          </mc:Fallback>
        </mc:AlternateContent>
      </w:r>
      <w:r w:rsidR="00C33601">
        <w:rPr>
          <w:spacing w:val="-2"/>
        </w:rPr>
        <w:t>[</w:t>
      </w:r>
      <w:r w:rsidR="00BB1D82">
        <w:t>En caso que</w:t>
      </w:r>
      <w:r w:rsidR="00906235">
        <w:t xml:space="preserve"> una evaluación </w:t>
      </w:r>
      <w:r w:rsidR="00024FE2">
        <w:rPr>
          <w:spacing w:val="-3"/>
        </w:rPr>
        <w:t xml:space="preserve">del sistema de Gestión de las Finanzas Públicas </w:t>
      </w:r>
      <w:r w:rsidR="00C33601">
        <w:t>ha</w:t>
      </w:r>
      <w:r w:rsidR="00906235">
        <w:t>ya</w:t>
      </w:r>
      <w:r w:rsidR="00C33601">
        <w:rPr>
          <w:spacing w:val="-3"/>
        </w:rPr>
        <w:t xml:space="preserve"> </w:t>
      </w:r>
      <w:r w:rsidR="00C33601">
        <w:t>co</w:t>
      </w:r>
      <w:r w:rsidR="00C33601">
        <w:rPr>
          <w:spacing w:val="1"/>
        </w:rPr>
        <w:t>nf</w:t>
      </w:r>
      <w:r w:rsidR="00C33601">
        <w:t>ir</w:t>
      </w:r>
      <w:r w:rsidR="00C33601">
        <w:rPr>
          <w:spacing w:val="1"/>
        </w:rPr>
        <w:t>m</w:t>
      </w:r>
      <w:r w:rsidR="00906235">
        <w:rPr>
          <w:spacing w:val="1"/>
        </w:rPr>
        <w:t>ado que</w:t>
      </w:r>
      <w:r w:rsidR="00C33601">
        <w:rPr>
          <w:spacing w:val="-2"/>
        </w:rPr>
        <w:t xml:space="preserve"> </w:t>
      </w:r>
      <w:r w:rsidR="00906235">
        <w:rPr>
          <w:spacing w:val="-2"/>
        </w:rPr>
        <w:t xml:space="preserve">la </w:t>
      </w:r>
      <w:r w:rsidR="004310FD">
        <w:rPr>
          <w:spacing w:val="-2"/>
        </w:rPr>
        <w:t>Entidad</w:t>
      </w:r>
      <w:r w:rsidR="00DB02DA">
        <w:rPr>
          <w:spacing w:val="-2"/>
        </w:rPr>
        <w:t xml:space="preserve"> Fiscalizadora Superior</w:t>
      </w:r>
      <w:r w:rsidR="00906235">
        <w:rPr>
          <w:spacing w:val="-2"/>
        </w:rPr>
        <w:t xml:space="preserve"> </w:t>
      </w:r>
      <w:r w:rsidR="00DB02DA">
        <w:rPr>
          <w:spacing w:val="-2"/>
        </w:rPr>
        <w:t>(</w:t>
      </w:r>
      <w:r w:rsidR="004310FD">
        <w:rPr>
          <w:spacing w:val="-2"/>
        </w:rPr>
        <w:t>E</w:t>
      </w:r>
      <w:r w:rsidR="00DB02DA">
        <w:rPr>
          <w:spacing w:val="-2"/>
        </w:rPr>
        <w:t xml:space="preserve">FS) </w:t>
      </w:r>
      <w:r w:rsidR="00906235">
        <w:rPr>
          <w:spacing w:val="-2"/>
        </w:rPr>
        <w:t xml:space="preserve">tiene capacidad </w:t>
      </w:r>
      <w:r w:rsidR="00014281">
        <w:rPr>
          <w:spacing w:val="-2"/>
        </w:rPr>
        <w:t xml:space="preserve">suficiente </w:t>
      </w:r>
      <w:r w:rsidR="00906235">
        <w:t xml:space="preserve">y está dispuesta y </w:t>
      </w:r>
      <w:r w:rsidR="00BB1D82">
        <w:t xml:space="preserve">es </w:t>
      </w:r>
      <w:r w:rsidR="00906235">
        <w:t>capaz de realizar auditorías planificadas y especiales</w:t>
      </w:r>
      <w:r w:rsidR="00C33601">
        <w:rPr>
          <w:spacing w:val="1"/>
        </w:rPr>
        <w:t>]</w:t>
      </w:r>
      <w:r w:rsidR="00C33601">
        <w:t>:</w:t>
      </w:r>
    </w:p>
    <w:p w14:paraId="22B5EEEC" w14:textId="77777777" w:rsidR="00C33601" w:rsidRDefault="00C33601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14:paraId="389B8EB4" w14:textId="77777777" w:rsidR="00C33601" w:rsidRDefault="00906235">
      <w:pPr>
        <w:kinsoku w:val="0"/>
        <w:overflowPunct w:val="0"/>
        <w:spacing w:before="59" w:line="263" w:lineRule="auto"/>
        <w:ind w:left="100" w:right="13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La </w:t>
      </w:r>
      <w:r w:rsidR="004310FD">
        <w:rPr>
          <w:rFonts w:ascii="Calibri" w:hAnsi="Calibri" w:cs="Calibri"/>
          <w:i/>
          <w:iCs/>
          <w:spacing w:val="-2"/>
          <w:sz w:val="20"/>
          <w:szCs w:val="20"/>
        </w:rPr>
        <w:t xml:space="preserve">Entidad </w:t>
      </w:r>
      <w:r w:rsidR="00DB02DA">
        <w:rPr>
          <w:rFonts w:ascii="Calibri" w:hAnsi="Calibri" w:cs="Calibri"/>
          <w:i/>
          <w:iCs/>
          <w:spacing w:val="-2"/>
          <w:sz w:val="20"/>
          <w:szCs w:val="20"/>
        </w:rPr>
        <w:t xml:space="preserve"> Fiscalizadora Superior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puede </w:t>
      </w:r>
      <w:r w:rsidR="003A6B84">
        <w:rPr>
          <w:rFonts w:ascii="Calibri" w:hAnsi="Calibri" w:cs="Calibri"/>
          <w:i/>
          <w:iCs/>
          <w:spacing w:val="-2"/>
          <w:sz w:val="20"/>
          <w:szCs w:val="20"/>
        </w:rPr>
        <w:t>realizar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 las auditorías d</w:t>
      </w:r>
      <w:r w:rsidR="00C33601">
        <w:rPr>
          <w:rFonts w:ascii="Calibri" w:hAnsi="Calibri" w:cs="Calibri"/>
          <w:i/>
          <w:iCs/>
          <w:sz w:val="20"/>
          <w:szCs w:val="20"/>
        </w:rPr>
        <w:t>e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5"/>
          <w:sz w:val="20"/>
          <w:szCs w:val="20"/>
        </w:rPr>
        <w:t xml:space="preserve">los </w:t>
      </w:r>
      <w:r w:rsidR="00F003A8">
        <w:rPr>
          <w:rFonts w:ascii="Calibri" w:hAnsi="Calibri" w:cs="Calibri"/>
          <w:i/>
          <w:iCs/>
          <w:sz w:val="20"/>
          <w:szCs w:val="20"/>
        </w:rPr>
        <w:t xml:space="preserve">Asociados </w:t>
      </w:r>
      <w:r w:rsidR="003A6B84">
        <w:rPr>
          <w:rFonts w:ascii="Calibri" w:hAnsi="Calibri" w:cs="Calibri"/>
          <w:i/>
          <w:iCs/>
          <w:sz w:val="20"/>
          <w:szCs w:val="20"/>
        </w:rPr>
        <w:t>Gubernamentales</w:t>
      </w:r>
      <w:r w:rsidR="00014281">
        <w:rPr>
          <w:rFonts w:ascii="Calibri" w:hAnsi="Calibri" w:cs="Calibri"/>
          <w:i/>
          <w:iCs/>
          <w:sz w:val="20"/>
          <w:szCs w:val="20"/>
        </w:rPr>
        <w:t xml:space="preserve"> en la Implementación</w:t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 w:rsidR="003A6B84">
        <w:rPr>
          <w:rFonts w:ascii="Calibri" w:hAnsi="Calibri" w:cs="Calibri"/>
          <w:i/>
          <w:iCs/>
          <w:spacing w:val="2"/>
          <w:sz w:val="20"/>
          <w:szCs w:val="20"/>
        </w:rPr>
        <w:t xml:space="preserve">Si dicha entidad prefiere no realizar las auditorías de determinados </w:t>
      </w:r>
      <w:r w:rsidR="00F003A8">
        <w:rPr>
          <w:rFonts w:ascii="Calibri" w:hAnsi="Calibri" w:cs="Calibri"/>
          <w:i/>
          <w:iCs/>
          <w:sz w:val="20"/>
          <w:szCs w:val="20"/>
        </w:rPr>
        <w:t>Asociados en la Implementación</w:t>
      </w:r>
      <w:r w:rsidR="00C33601" w:rsidRPr="003A6B8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A6B84" w:rsidRPr="003A6B84">
        <w:rPr>
          <w:rFonts w:ascii="Calibri" w:hAnsi="Calibri" w:cs="Calibri"/>
          <w:i/>
          <w:iCs/>
          <w:sz w:val="20"/>
          <w:szCs w:val="20"/>
        </w:rPr>
        <w:t xml:space="preserve">con la frecuencia </w:t>
      </w:r>
      <w:r w:rsidR="003A6B84">
        <w:rPr>
          <w:rFonts w:ascii="Calibri" w:hAnsi="Calibri" w:cs="Calibri"/>
          <w:i/>
          <w:iCs/>
          <w:sz w:val="20"/>
          <w:szCs w:val="20"/>
        </w:rPr>
        <w:t>y el alcance requeridos por los</w:t>
      </w:r>
      <w:r w:rsidR="00C33601">
        <w:rPr>
          <w:rFonts w:ascii="Calibri" w:hAnsi="Calibri" w:cs="Calibri"/>
          <w:i/>
          <w:iCs/>
          <w:spacing w:val="22"/>
          <w:sz w:val="20"/>
          <w:szCs w:val="20"/>
        </w:rPr>
        <w:t xml:space="preserve"> </w:t>
      </w:r>
      <w:r w:rsidR="00225C0F">
        <w:rPr>
          <w:rFonts w:ascii="Calibri" w:hAnsi="Calibri" w:cs="Calibri"/>
          <w:i/>
          <w:iCs/>
          <w:spacing w:val="-1"/>
          <w:sz w:val="20"/>
          <w:szCs w:val="20"/>
        </w:rPr>
        <w:t>organismos del sistema de las Naciones Unidas</w:t>
      </w:r>
      <w:r w:rsidR="00C33601">
        <w:rPr>
          <w:rFonts w:ascii="Calibri" w:hAnsi="Calibri" w:cs="Calibri"/>
          <w:i/>
          <w:iCs/>
          <w:sz w:val="20"/>
          <w:szCs w:val="20"/>
        </w:rPr>
        <w:t>,</w:t>
      </w:r>
      <w:r w:rsidR="00C33601"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 w:rsidR="003A6B84">
        <w:rPr>
          <w:rFonts w:ascii="Calibri" w:hAnsi="Calibri" w:cs="Calibri"/>
          <w:i/>
          <w:iCs/>
          <w:spacing w:val="-6"/>
          <w:sz w:val="20"/>
          <w:szCs w:val="20"/>
        </w:rPr>
        <w:t>dichos</w:t>
      </w:r>
      <w:r w:rsidR="00C33601"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 w:rsidR="00225C0F">
        <w:rPr>
          <w:rFonts w:ascii="Calibri" w:hAnsi="Calibri" w:cs="Calibri"/>
          <w:i/>
          <w:iCs/>
          <w:sz w:val="20"/>
          <w:szCs w:val="20"/>
        </w:rPr>
        <w:t xml:space="preserve">organismos </w:t>
      </w:r>
      <w:r w:rsidR="003A6B84">
        <w:rPr>
          <w:rFonts w:ascii="Calibri" w:hAnsi="Calibri" w:cs="Calibri"/>
          <w:i/>
          <w:iCs/>
          <w:sz w:val="20"/>
          <w:szCs w:val="20"/>
        </w:rPr>
        <w:t xml:space="preserve">encomendarán </w:t>
      </w:r>
      <w:r w:rsidR="00BB1D82">
        <w:rPr>
          <w:rFonts w:ascii="Calibri" w:hAnsi="Calibri" w:cs="Calibri"/>
          <w:i/>
          <w:iCs/>
          <w:sz w:val="20"/>
          <w:szCs w:val="20"/>
        </w:rPr>
        <w:t xml:space="preserve">su ejecución </w:t>
      </w:r>
      <w:r w:rsidR="00957CE9">
        <w:rPr>
          <w:rFonts w:ascii="Calibri" w:hAnsi="Calibri" w:cs="Calibri"/>
          <w:i/>
          <w:iCs/>
          <w:sz w:val="20"/>
          <w:szCs w:val="20"/>
        </w:rPr>
        <w:t>a servicios de auditoría del sector privado</w:t>
      </w:r>
      <w:r w:rsidR="00957CE9">
        <w:rPr>
          <w:rStyle w:val="FootnoteReference"/>
          <w:rFonts w:ascii="Calibri" w:hAnsi="Calibri"/>
          <w:i/>
          <w:iCs/>
          <w:spacing w:val="10"/>
          <w:sz w:val="20"/>
          <w:szCs w:val="20"/>
        </w:rPr>
        <w:footnoteReference w:id="7"/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</w:p>
    <w:p w14:paraId="42BE675B" w14:textId="77777777" w:rsidR="00C33601" w:rsidRDefault="00C33601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14:paraId="1D8FF157" w14:textId="77777777" w:rsidR="00C33601" w:rsidRDefault="00C33601">
      <w:pPr>
        <w:pStyle w:val="BodyText"/>
        <w:numPr>
          <w:ilvl w:val="0"/>
          <w:numId w:val="2"/>
        </w:numPr>
        <w:tabs>
          <w:tab w:val="left" w:pos="258"/>
        </w:tabs>
        <w:kinsoku w:val="0"/>
        <w:overflowPunct w:val="0"/>
        <w:spacing w:line="266" w:lineRule="auto"/>
        <w:ind w:right="118" w:firstLine="0"/>
      </w:pPr>
      <w:r>
        <w:rPr>
          <w:spacing w:val="-2"/>
        </w:rPr>
        <w:t>[</w:t>
      </w:r>
      <w:r w:rsidR="00BB1D82">
        <w:t>En caso que</w:t>
      </w:r>
      <w:r w:rsidR="00957CE9">
        <w:t xml:space="preserve"> aún no se ha</w:t>
      </w:r>
      <w:r w:rsidR="00BB1D82">
        <w:t>ya</w:t>
      </w:r>
      <w:r w:rsidR="00957CE9">
        <w:t xml:space="preserve"> evaluado la capacidad del sistema d</w:t>
      </w:r>
      <w:r w:rsidR="009B622D">
        <w:t>e</w:t>
      </w:r>
      <w:r w:rsidR="00957CE9" w:rsidRPr="00957CE9">
        <w:rPr>
          <w:spacing w:val="-3"/>
        </w:rPr>
        <w:t xml:space="preserve"> </w:t>
      </w:r>
      <w:r w:rsidR="00957CE9">
        <w:rPr>
          <w:spacing w:val="-3"/>
        </w:rPr>
        <w:t xml:space="preserve">Gestión de las Finanzas Públicas </w:t>
      </w:r>
      <w:r w:rsidR="00957CE9">
        <w:rPr>
          <w:spacing w:val="-4"/>
        </w:rPr>
        <w:t xml:space="preserve">o </w:t>
      </w:r>
      <w:r w:rsidR="00BB1D82">
        <w:rPr>
          <w:spacing w:val="-4"/>
        </w:rPr>
        <w:t>dicha</w:t>
      </w:r>
      <w:r w:rsidR="00957CE9">
        <w:rPr>
          <w:spacing w:val="-4"/>
        </w:rPr>
        <w:t xml:space="preserve"> evaluación ha</w:t>
      </w:r>
      <w:r w:rsidR="00BB1D82">
        <w:rPr>
          <w:spacing w:val="-4"/>
        </w:rPr>
        <w:t>ya</w:t>
      </w:r>
      <w:r w:rsidR="00957CE9">
        <w:rPr>
          <w:spacing w:val="-4"/>
        </w:rPr>
        <w:t xml:space="preserve"> constatado debilidades en la capacidad de </w:t>
      </w:r>
      <w:r w:rsidR="00BB1D82">
        <w:rPr>
          <w:spacing w:val="-4"/>
        </w:rPr>
        <w:t xml:space="preserve">la </w:t>
      </w:r>
      <w:r w:rsidR="00AE4CED">
        <w:rPr>
          <w:i/>
          <w:iCs/>
          <w:spacing w:val="-2"/>
        </w:rPr>
        <w:t>Entidad</w:t>
      </w:r>
      <w:r w:rsidR="00DB02DA">
        <w:rPr>
          <w:i/>
          <w:iCs/>
          <w:spacing w:val="-2"/>
        </w:rPr>
        <w:t xml:space="preserve"> Fiscalizadora Superior</w:t>
      </w:r>
      <w:r>
        <w:rPr>
          <w:spacing w:val="-2"/>
        </w:rPr>
        <w:t>]</w:t>
      </w:r>
      <w:r>
        <w:t>:</w:t>
      </w:r>
    </w:p>
    <w:p w14:paraId="362A63EF" w14:textId="77777777" w:rsidR="00C33601" w:rsidRDefault="00C33601">
      <w:pPr>
        <w:kinsoku w:val="0"/>
        <w:overflowPunct w:val="0"/>
        <w:spacing w:line="140" w:lineRule="exact"/>
        <w:rPr>
          <w:sz w:val="14"/>
          <w:szCs w:val="14"/>
        </w:rPr>
      </w:pPr>
    </w:p>
    <w:p w14:paraId="13488CB0" w14:textId="77777777" w:rsidR="00C33601" w:rsidRDefault="00D856DE">
      <w:pPr>
        <w:kinsoku w:val="0"/>
        <w:overflowPunct w:val="0"/>
        <w:spacing w:before="59"/>
        <w:ind w:left="100" w:right="14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pacing w:val="-2"/>
          <w:sz w:val="20"/>
          <w:szCs w:val="20"/>
        </w:rPr>
        <w:t>Las auditorías se</w:t>
      </w:r>
      <w:r w:rsidR="00F236A0">
        <w:rPr>
          <w:rFonts w:ascii="Calibri" w:hAnsi="Calibri" w:cs="Calibri"/>
          <w:i/>
          <w:iCs/>
          <w:spacing w:val="-2"/>
          <w:sz w:val="20"/>
          <w:szCs w:val="20"/>
        </w:rPr>
        <w:t>rán</w:t>
      </w:r>
      <w:r w:rsidR="00957CE9">
        <w:rPr>
          <w:rFonts w:ascii="Calibri" w:hAnsi="Calibri" w:cs="Calibri"/>
          <w:i/>
          <w:iCs/>
          <w:spacing w:val="-2"/>
          <w:sz w:val="20"/>
          <w:szCs w:val="20"/>
        </w:rPr>
        <w:t xml:space="preserve"> encomendadas por los</w:t>
      </w:r>
      <w:r w:rsidR="00C33601"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 w:rsidR="00225C0F">
        <w:rPr>
          <w:rFonts w:ascii="Calibri" w:hAnsi="Calibri" w:cs="Calibri"/>
          <w:i/>
          <w:iCs/>
          <w:sz w:val="20"/>
          <w:szCs w:val="20"/>
        </w:rPr>
        <w:t>organismos del sistema de las Naciones Unidas</w:t>
      </w:r>
      <w:r w:rsidR="00C33601">
        <w:rPr>
          <w:rFonts w:ascii="Calibri" w:hAnsi="Calibri" w:cs="Calibri"/>
          <w:i/>
          <w:iCs/>
          <w:spacing w:val="-6"/>
          <w:sz w:val="20"/>
          <w:szCs w:val="20"/>
        </w:rPr>
        <w:t xml:space="preserve"> </w:t>
      </w:r>
      <w:r w:rsidR="00957CE9">
        <w:rPr>
          <w:rFonts w:ascii="Calibri" w:hAnsi="Calibri" w:cs="Calibri"/>
          <w:i/>
          <w:iCs/>
          <w:spacing w:val="-6"/>
          <w:sz w:val="20"/>
          <w:szCs w:val="20"/>
        </w:rPr>
        <w:t>y ejecutadas por servicios de auditoría del sector privado</w:t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</w:p>
    <w:p w14:paraId="6149ECA4" w14:textId="77777777" w:rsidR="00C33601" w:rsidRDefault="00C33601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6C082BF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8B7B26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00212B" w14:textId="77777777" w:rsidR="00C33601" w:rsidRDefault="00C33601">
      <w:pPr>
        <w:pStyle w:val="Heading3"/>
        <w:numPr>
          <w:ilvl w:val="0"/>
          <w:numId w:val="3"/>
        </w:numPr>
        <w:tabs>
          <w:tab w:val="left" w:pos="460"/>
        </w:tabs>
        <w:kinsoku w:val="0"/>
        <w:overflowPunct w:val="0"/>
        <w:ind w:left="460" w:right="6209"/>
        <w:jc w:val="both"/>
        <w:rPr>
          <w:b w:val="0"/>
          <w:bCs w:val="0"/>
        </w:rPr>
      </w:pPr>
      <w:r>
        <w:t>C</w:t>
      </w:r>
      <w:r>
        <w:rPr>
          <w:spacing w:val="-1"/>
        </w:rPr>
        <w:t>o</w:t>
      </w:r>
      <w:r>
        <w:t>m</w:t>
      </w:r>
      <w:r w:rsidR="00726112">
        <w:t>promisos del Gobierno</w:t>
      </w:r>
    </w:p>
    <w:p w14:paraId="6A054995" w14:textId="7777777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E4C699" w14:textId="77777777" w:rsidR="00C33601" w:rsidRDefault="00726112" w:rsidP="00726112">
      <w:pPr>
        <w:kinsoku w:val="0"/>
        <w:overflowPunct w:val="0"/>
        <w:ind w:left="100" w:right="338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Recuadro de texto obligatorio que </w:t>
      </w:r>
      <w:r w:rsidR="00D856DE">
        <w:rPr>
          <w:rFonts w:ascii="Calibri" w:hAnsi="Calibri" w:cs="Calibri"/>
          <w:b/>
          <w:bCs/>
          <w:spacing w:val="-1"/>
          <w:sz w:val="22"/>
          <w:szCs w:val="22"/>
        </w:rPr>
        <w:t>se debe incluir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en esta sección</w:t>
      </w:r>
      <w:r w:rsidR="00C33601">
        <w:rPr>
          <w:rFonts w:ascii="Calibri" w:hAnsi="Calibri" w:cs="Calibri"/>
          <w:b/>
          <w:bCs/>
          <w:sz w:val="22"/>
          <w:szCs w:val="22"/>
        </w:rPr>
        <w:t>:</w:t>
      </w:r>
    </w:p>
    <w:p w14:paraId="4EA3C3E2" w14:textId="77777777" w:rsidR="00C33601" w:rsidRDefault="00C33601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14:paraId="7B9E88F1" w14:textId="77777777" w:rsidR="00C33601" w:rsidRDefault="002509DE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2400331" wp14:editId="716496D5">
                <wp:simplePos x="0" y="0"/>
                <wp:positionH relativeFrom="page">
                  <wp:posOffset>838835</wp:posOffset>
                </wp:positionH>
                <wp:positionV relativeFrom="paragraph">
                  <wp:posOffset>120015</wp:posOffset>
                </wp:positionV>
                <wp:extent cx="6216015" cy="1397635"/>
                <wp:effectExtent l="0" t="0" r="0" b="0"/>
                <wp:wrapNone/>
                <wp:docPr id="5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015" cy="1397635"/>
                          <a:chOff x="1321" y="563"/>
                          <a:chExt cx="9779" cy="2102"/>
                        </a:xfrm>
                      </wpg:grpSpPr>
                      <wps:wsp>
                        <wps:cNvPr id="57" name="Freeform 65"/>
                        <wps:cNvSpPr>
                          <a:spLocks/>
                        </wps:cNvSpPr>
                        <wps:spPr bwMode="auto">
                          <a:xfrm>
                            <a:off x="1327" y="56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6"/>
                        <wps:cNvSpPr>
                          <a:spLocks/>
                        </wps:cNvSpPr>
                        <wps:spPr bwMode="auto">
                          <a:xfrm>
                            <a:off x="1332" y="574"/>
                            <a:ext cx="20" cy="20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1"/>
                              <a:gd name="T2" fmla="*/ 0 w 20"/>
                              <a:gd name="T3" fmla="*/ 2080 h 2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1">
                                <a:moveTo>
                                  <a:pt x="0" y="0"/>
                                </a:moveTo>
                                <a:lnTo>
                                  <a:pt x="0" y="20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7"/>
                        <wps:cNvSpPr>
                          <a:spLocks/>
                        </wps:cNvSpPr>
                        <wps:spPr bwMode="auto">
                          <a:xfrm>
                            <a:off x="1327" y="265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8"/>
                        <wps:cNvSpPr>
                          <a:spLocks/>
                        </wps:cNvSpPr>
                        <wps:spPr bwMode="auto">
                          <a:xfrm>
                            <a:off x="11090" y="574"/>
                            <a:ext cx="20" cy="20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81"/>
                              <a:gd name="T2" fmla="*/ 0 w 20"/>
                              <a:gd name="T3" fmla="*/ 2080 h 2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81">
                                <a:moveTo>
                                  <a:pt x="0" y="0"/>
                                </a:moveTo>
                                <a:lnTo>
                                  <a:pt x="0" y="20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2800D" id="Group 64" o:spid="_x0000_s1026" style="position:absolute;margin-left:66.05pt;margin-top:9.45pt;width:489.45pt;height:110.05pt;z-index:-251664896;mso-position-horizontal-relative:page" coordorigin="1321,563" coordsize="9779,2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" o:allowincell="f">
                <v:shape id="Freeform 65" o:spid="_x0000_s1027" style="position:absolute;left:1327;top:56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/mWcUA&#10;AADbAAAADwAAAGRycy9kb3ducmV2LnhtbESPQWvCQBSE74L/YXlCb7qJ0DZGV5HSgof2EPXi7Zl9&#10;JsHs27i71dRf3y0UPA4z8w2zWPWmFVdyvrGsIJ0kIIhLqxuuFOx3H+MMhA/IGlvLpOCHPKyWw8EC&#10;c21vXNB1GyoRIexzVFCH0OVS+rImg35iO+LonawzGKJ0ldQObxFuWjlNkhdpsOG4UGNHbzWV5+23&#10;UXCYvn/d+za7FNmscHgv0s3xM1XqadSv5yAC9eER/m9vtILnV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/+ZZxQAAANsAAAAPAAAAAAAAAAAAAAAAAJgCAABkcnMv&#10;ZG93bnJldi54bWxQSwUGAAAAAAQABAD1AAAAigMAAAAA&#10;" path="m,l9767,e" filled="f" strokeweight=".58pt">
                  <v:path arrowok="t" o:connecttype="custom" o:connectlocs="0,0;9767,0" o:connectangles="0,0"/>
                </v:shape>
                <v:shape id="Freeform 66" o:spid="_x0000_s1028" style="position:absolute;left:1332;top:574;width:20;height:2081;visibility:visible;mso-wrap-style:square;v-text-anchor:top" coordsize="2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+LMQA&#10;AADbAAAADwAAAGRycy9kb3ducmV2LnhtbESPQWsCMRCF7wX/QxjBW80qWHQ1ShFaCtaD2kO9Dcl0&#10;s+1msmxSXf9951DwODNv3nvfatOHRl2oS3VkA5NxAYrYRldzZeDj9PI4B5UyssMmMhm4UYLNevCw&#10;wtLFKx/ocsyVEhNOJRrwObel1sl6CpjGsSWW21fsAmYZu0q7Dq9iHho9LYonHbBmSfDY0taT/Tn+&#10;BgPv4YzaukXxGXf28O33r/up7M1o2D8vQWXq8138//3mDMykrLAIB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XPizEAAAA2wAAAA8AAAAAAAAAAAAAAAAAmAIAAGRycy9k&#10;b3ducmV2LnhtbFBLBQYAAAAABAAEAPUAAACJAwAAAAA=&#10;" path="m,l,2080e" filled="f" strokeweight=".58pt">
                  <v:path arrowok="t" o:connecttype="custom" o:connectlocs="0,0;0,2080" o:connectangles="0,0"/>
                </v:shape>
                <v:shape id="Freeform 67" o:spid="_x0000_s1029" style="position:absolute;left:1327;top:265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1U8MA&#10;AADbAAAADwAAAGRycy9kb3ducmV2LnhtbESPzarCMBSE94LvEI5wd5oqV69Wo4goiLjxZ+Pu0Bzb&#10;anNSmqjVpzeCcJfDzHzDTGa1KcSdKpdbVtDtRCCIE6tzThUcD6v2EITzyBoLy6TgSQ5m02ZjgrG2&#10;D97Rfe9TESDsYlSQeV/GUrokI4OuY0vi4J1tZdAHWaVSV/gIcFPIXhQNpMGcw0KGJS0ySq77m1GQ&#10;/pYXc9zdtsPT+bU8Lf96mxcapX5a9XwMwlPt/8Pf9lor6I/g8yX8AD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91U8MAAADbAAAADwAAAAAAAAAAAAAAAACYAgAAZHJzL2Rv&#10;d25yZXYueG1sUEsFBgAAAAAEAAQA9QAAAIgDAAAAAA==&#10;" path="m,l9767,e" filled="f" strokeweight=".20458mm">
                  <v:path arrowok="t" o:connecttype="custom" o:connectlocs="0,0;9767,0" o:connectangles="0,0"/>
                </v:shape>
                <v:shape id="Freeform 68" o:spid="_x0000_s1030" style="position:absolute;left:11090;top:574;width:20;height:2081;visibility:visible;mso-wrap-style:square;v-text-anchor:top" coordsize="20,2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4l8MA&#10;AADbAAAADwAAAGRycy9kb3ducmV2LnhtbESPMW8CMQyF90r8h8hI3UoOBtQeBFRVoqpEGaAdYLMS&#10;czm4OKdLgOPf46FSR9vP771vvuxDo67UpTqygfGoAEVso6u5MvD7s3p5BZUyssMmMhm4U4LlYvA0&#10;x9LFG2/pusuVEhNOJRrwObel1sl6CphGsSWW2zF2AbOMXaVdhzcxD42eFMVUB6xZEjy29OHJnneX&#10;YOA7HFBb91bs49puT37zuZnI3jwP+/cZqEx9/hf/fX85A1NpLyzCAX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34l8MAAADbAAAADwAAAAAAAAAAAAAAAACYAgAAZHJzL2Rv&#10;d25yZXYueG1sUEsFBgAAAAAEAAQA9QAAAIgDAAAAAA==&#10;" path="m,l,2080e" filled="f" strokeweight=".58pt">
                  <v:path arrowok="t" o:connecttype="custom" o:connectlocs="0,0;0,2080" o:connectangles="0,0"/>
                </v:shape>
                <w10:wrap anchorx="page"/>
              </v:group>
            </w:pict>
          </mc:Fallback>
        </mc:AlternateContent>
      </w:r>
    </w:p>
    <w:p w14:paraId="0BF88F92" w14:textId="77777777" w:rsidR="00C33601" w:rsidRDefault="00726112" w:rsidP="00675A17">
      <w:pPr>
        <w:pStyle w:val="BodyText"/>
        <w:kinsoku w:val="0"/>
        <w:overflowPunct w:val="0"/>
        <w:spacing w:before="0" w:line="264" w:lineRule="auto"/>
        <w:ind w:right="121"/>
        <w:jc w:val="both"/>
      </w:pPr>
      <w:r>
        <w:t xml:space="preserve">El Gobierno apoyará los esfuerzos de los </w:t>
      </w:r>
      <w:r w:rsidR="00225C0F">
        <w:rPr>
          <w:spacing w:val="-1"/>
        </w:rPr>
        <w:t xml:space="preserve">organismos del sistema de las Naciones </w:t>
      </w:r>
      <w:r w:rsidR="00225C0F" w:rsidRPr="001B3123">
        <w:t>Unidas</w:t>
      </w:r>
      <w:r w:rsidR="00C33601" w:rsidRPr="001B3123">
        <w:t xml:space="preserve"> </w:t>
      </w:r>
      <w:r w:rsidR="001B3123" w:rsidRPr="001B3123">
        <w:t>orientados a</w:t>
      </w:r>
      <w:r>
        <w:t xml:space="preserve"> </w:t>
      </w:r>
      <w:r w:rsidR="009B5E74">
        <w:t>movilizar</w:t>
      </w:r>
      <w:r>
        <w:t xml:space="preserve"> los fondos </w:t>
      </w:r>
      <w:r w:rsidR="009B5E74">
        <w:t>requeridos</w:t>
      </w:r>
      <w:r>
        <w:t xml:space="preserve"> para cubrir las necesidades del </w:t>
      </w:r>
      <w:r w:rsidR="009C6F4C">
        <w:t>MANUD</w:t>
      </w:r>
      <w:r>
        <w:t xml:space="preserve"> y cooperará con dichos organismos, entre otras cosas</w:t>
      </w:r>
      <w:r w:rsidR="009B5E74">
        <w:t>:</w:t>
      </w:r>
      <w:r>
        <w:t xml:space="preserve"> animando a los potenciales Gobiernos donantes a que pongan a disposición de los </w:t>
      </w:r>
      <w:r w:rsidR="00225C0F">
        <w:rPr>
          <w:spacing w:val="-1"/>
        </w:rPr>
        <w:t>organismos del sistema de las Naciones Unidas</w:t>
      </w:r>
      <w:r w:rsidR="00C33601">
        <w:rPr>
          <w:spacing w:val="25"/>
        </w:rPr>
        <w:t xml:space="preserve"> </w:t>
      </w:r>
      <w:r>
        <w:t xml:space="preserve">los fondos necesarios para ejecutar los aspectos del programa que carezcan de financiación; apoyando los esfuerzos de </w:t>
      </w:r>
      <w:r w:rsidR="00957CE9">
        <w:t xml:space="preserve">dichos </w:t>
      </w:r>
      <w:r>
        <w:t xml:space="preserve">organismos </w:t>
      </w:r>
      <w:r w:rsidR="00B4214E">
        <w:t xml:space="preserve">a fin de obtener fondos </w:t>
      </w:r>
      <w:r w:rsidR="00C6294B">
        <w:t xml:space="preserve">para </w:t>
      </w:r>
      <w:r w:rsidR="00B4214E">
        <w:t xml:space="preserve">el programa de otras fuentes, incluyendo el sector privado, tanto internacionalmente como en </w:t>
      </w:r>
      <w:r w:rsidR="00C33601">
        <w:rPr>
          <w:spacing w:val="-2"/>
        </w:rPr>
        <w:t>[</w:t>
      </w:r>
      <w:r w:rsidR="00C33601">
        <w:t>n</w:t>
      </w:r>
      <w:r w:rsidR="00B4214E">
        <w:t>ombre del país</w:t>
      </w:r>
      <w:r w:rsidR="00C33601">
        <w:rPr>
          <w:spacing w:val="-2"/>
        </w:rPr>
        <w:t>]</w:t>
      </w:r>
      <w:r w:rsidR="00C33601">
        <w:t>;</w:t>
      </w:r>
      <w:r w:rsidR="00C33601">
        <w:rPr>
          <w:spacing w:val="37"/>
        </w:rPr>
        <w:t xml:space="preserve"> </w:t>
      </w:r>
      <w:r w:rsidR="00032DC5">
        <w:t xml:space="preserve">y permitiendo </w:t>
      </w:r>
      <w:r w:rsidR="009B622D">
        <w:t xml:space="preserve">contribuciones </w:t>
      </w:r>
      <w:r w:rsidR="00032DC5">
        <w:t>de individuos, corporaciones y fundaciones en</w:t>
      </w:r>
      <w:r w:rsidR="00C33601">
        <w:rPr>
          <w:spacing w:val="26"/>
        </w:rPr>
        <w:t xml:space="preserve"> </w:t>
      </w:r>
      <w:r w:rsidR="00C33601">
        <w:rPr>
          <w:spacing w:val="-2"/>
        </w:rPr>
        <w:t>[</w:t>
      </w:r>
      <w:r w:rsidR="00032DC5">
        <w:t>nombre del país</w:t>
      </w:r>
      <w:r w:rsidR="00C33601">
        <w:t>]</w:t>
      </w:r>
      <w:r w:rsidR="00C33601">
        <w:rPr>
          <w:spacing w:val="23"/>
        </w:rPr>
        <w:t xml:space="preserve"> </w:t>
      </w:r>
      <w:r w:rsidR="00032DC5">
        <w:t xml:space="preserve">a fin de apoyar el programa, </w:t>
      </w:r>
      <w:r w:rsidR="00AC2BB2">
        <w:t>las cuales</w:t>
      </w:r>
      <w:r w:rsidR="00032DC5">
        <w:t xml:space="preserve"> estarán libres de impuestos para los Donantes en la máxima medida permitida por la legislación aplicable</w:t>
      </w:r>
      <w:r w:rsidR="00C33601">
        <w:t>.</w:t>
      </w:r>
      <w:r w:rsidR="00AC2BB2">
        <w:t xml:space="preserve"> </w:t>
      </w:r>
    </w:p>
    <w:p w14:paraId="59A89DFE" w14:textId="493BE37F" w:rsidR="00C33601" w:rsidRDefault="00183B30" w:rsidP="00183B30">
      <w:pPr>
        <w:tabs>
          <w:tab w:val="left" w:pos="8895"/>
        </w:tabs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4C1FDD4" w14:textId="77777777" w:rsidR="00C33601" w:rsidRDefault="00C33601" w:rsidP="00675A17">
      <w:pPr>
        <w:kinsoku w:val="0"/>
        <w:overflowPunct w:val="0"/>
        <w:spacing w:before="6" w:line="220" w:lineRule="exact"/>
        <w:rPr>
          <w:sz w:val="22"/>
          <w:szCs w:val="22"/>
        </w:rPr>
      </w:pPr>
    </w:p>
    <w:p w14:paraId="11337EB7" w14:textId="77777777" w:rsidR="00C33601" w:rsidRDefault="002509DE" w:rsidP="00675A17">
      <w:pPr>
        <w:pStyle w:val="BodyText"/>
        <w:kinsoku w:val="0"/>
        <w:overflowPunct w:val="0"/>
        <w:spacing w:line="266" w:lineRule="auto"/>
        <w:ind w:left="117" w:right="76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522F64C9" wp14:editId="3AFB6A2E">
                <wp:simplePos x="0" y="0"/>
                <wp:positionH relativeFrom="page">
                  <wp:posOffset>849630</wp:posOffset>
                </wp:positionH>
                <wp:positionV relativeFrom="paragraph">
                  <wp:posOffset>10160</wp:posOffset>
                </wp:positionV>
                <wp:extent cx="6198870" cy="673735"/>
                <wp:effectExtent l="0" t="0" r="0" b="0"/>
                <wp:wrapNone/>
                <wp:docPr id="5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870" cy="673735"/>
                          <a:chOff x="1338" y="-975"/>
                          <a:chExt cx="9762" cy="758"/>
                        </a:xfrm>
                      </wpg:grpSpPr>
                      <wps:wsp>
                        <wps:cNvPr id="52" name="Freeform 70"/>
                        <wps:cNvSpPr>
                          <a:spLocks/>
                        </wps:cNvSpPr>
                        <wps:spPr bwMode="auto">
                          <a:xfrm>
                            <a:off x="1344" y="-970"/>
                            <a:ext cx="9750" cy="20"/>
                          </a:xfrm>
                          <a:custGeom>
                            <a:avLst/>
                            <a:gdLst>
                              <a:gd name="T0" fmla="*/ 0 w 9750"/>
                              <a:gd name="T1" fmla="*/ 0 h 20"/>
                              <a:gd name="T2" fmla="*/ 9750 w 97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0" h="20">
                                <a:moveTo>
                                  <a:pt x="0" y="0"/>
                                </a:moveTo>
                                <a:lnTo>
                                  <a:pt x="97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1"/>
                        <wps:cNvSpPr>
                          <a:spLocks/>
                        </wps:cNvSpPr>
                        <wps:spPr bwMode="auto">
                          <a:xfrm>
                            <a:off x="1349" y="-965"/>
                            <a:ext cx="20" cy="7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7"/>
                              <a:gd name="T2" fmla="*/ 0 w 20"/>
                              <a:gd name="T3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7">
                                <a:moveTo>
                                  <a:pt x="0" y="0"/>
                                </a:move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2"/>
                        <wps:cNvSpPr>
                          <a:spLocks/>
                        </wps:cNvSpPr>
                        <wps:spPr bwMode="auto">
                          <a:xfrm>
                            <a:off x="1344" y="-223"/>
                            <a:ext cx="9750" cy="20"/>
                          </a:xfrm>
                          <a:custGeom>
                            <a:avLst/>
                            <a:gdLst>
                              <a:gd name="T0" fmla="*/ 0 w 9750"/>
                              <a:gd name="T1" fmla="*/ 0 h 20"/>
                              <a:gd name="T2" fmla="*/ 9750 w 97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50" h="20">
                                <a:moveTo>
                                  <a:pt x="0" y="0"/>
                                </a:moveTo>
                                <a:lnTo>
                                  <a:pt x="97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3"/>
                        <wps:cNvSpPr>
                          <a:spLocks/>
                        </wps:cNvSpPr>
                        <wps:spPr bwMode="auto">
                          <a:xfrm>
                            <a:off x="11090" y="-965"/>
                            <a:ext cx="20" cy="7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7"/>
                              <a:gd name="T2" fmla="*/ 0 w 20"/>
                              <a:gd name="T3" fmla="*/ 737 h 7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7">
                                <a:moveTo>
                                  <a:pt x="0" y="0"/>
                                </a:moveTo>
                                <a:lnTo>
                                  <a:pt x="0" y="73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07765" id="Group 69" o:spid="_x0000_s1026" style="position:absolute;margin-left:66.9pt;margin-top:.8pt;width:488.1pt;height:53.05pt;z-index:-251663872;mso-position-horizontal-relative:page" coordorigin="1338,-975" coordsize="9762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" o:allowincell="f">
                <v:shape id="Freeform 70" o:spid="_x0000_s1027" style="position:absolute;left:1344;top:-970;width:9750;height:20;visibility:visible;mso-wrap-style:square;v-text-anchor:top" coordsize="97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rBXMUA&#10;AADbAAAADwAAAGRycy9kb3ducmV2LnhtbESP0WrCQBRE34X+w3ILvummgiKpq1Sh1NaqxPoB1+w1&#10;G8zeDdk1pn/fLQg+DjNzhpktOluJlhpfOlbwMkxAEOdOl1woOP68D6YgfEDWWDkmBb/kYTF/6s0w&#10;1e7GGbWHUIgIYZ+iAhNCnUrpc0MW/dDVxNE7u8ZiiLIppG7wFuG2kqMkmUiLJccFgzWtDOWXw9Uq&#10;uLanyfZj+bXPPtdd8b1bZqfNxijVf+7eXkEE6sIjfG+vtYLxCP6/x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sFcxQAAANsAAAAPAAAAAAAAAAAAAAAAAJgCAABkcnMv&#10;ZG93bnJldi54bWxQSwUGAAAAAAQABAD1AAAAigMAAAAA&#10;" path="m,l9750,e" filled="f" strokeweight=".58pt">
                  <v:path arrowok="t" o:connecttype="custom" o:connectlocs="0,0;9750,0" o:connectangles="0,0"/>
                </v:shape>
                <v:shape id="Freeform 71" o:spid="_x0000_s1028" style="position:absolute;left:1349;top:-965;width:20;height:737;visibility:visible;mso-wrap-style:square;v-text-anchor:top" coordsize="2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7T8EA&#10;AADbAAAADwAAAGRycy9kb3ducmV2LnhtbESPQYvCMBSE74L/ITzBm6Yqu0g1iiiCIrhYxfOjebbF&#10;5qU2Ueu/3wiCx2FmvmGm88aU4kG1KywrGPQjEMSp1QVnCk7HdW8MwnlkjaVlUvAiB/NZuzXFWNsn&#10;H+iR+EwECLsYFeTeV7GULs3JoOvbijh4F1sb9EHWmdQ1PgPclHIYRb/SYMFhIceKljml1+RuFJzT&#10;6kCr/X28uyV/Be/9Fk/HrVLdTrOYgPDU+G/4095oBT8jeH8JP0D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Le0/BAAAA2wAAAA8AAAAAAAAAAAAAAAAAmAIAAGRycy9kb3du&#10;cmV2LnhtbFBLBQYAAAAABAAEAPUAAACGAwAAAAA=&#10;" path="m,l,737e" filled="f" strokeweight=".58pt">
                  <v:path arrowok="t" o:connecttype="custom" o:connectlocs="0,0;0,737" o:connectangles="0,0"/>
                </v:shape>
                <v:shape id="Freeform 72" o:spid="_x0000_s1029" style="position:absolute;left:1344;top:-223;width:9750;height:20;visibility:visible;mso-wrap-style:square;v-text-anchor:top" coordsize="97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/8s8UA&#10;AADbAAAADwAAAGRycy9kb3ducmV2LnhtbESP3WrCQBSE7wu+w3IKvdNNpUpJXUWFUq39IeoDHLPH&#10;bDB7NmTXmL69Kwi9HGbmG2Yy62wlWmp86VjB8yABQZw7XXKhYL9777+C8AFZY+WYFPyRh9m09zDB&#10;VLsLZ9RuQyEihH2KCkwIdSqlzw1Z9ANXE0fv6BqLIcqmkLrBS4TbSg6TZCwtlhwXDNa0NJSftmer&#10;4Nwext8fi8/fbL3qiq+fRXbYbIxST4/d/A1EoC78h+/tlVYweoH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/yzxQAAANsAAAAPAAAAAAAAAAAAAAAAAJgCAABkcnMv&#10;ZG93bnJldi54bWxQSwUGAAAAAAQABAD1AAAAigMAAAAA&#10;" path="m,l9750,e" filled="f" strokeweight=".58pt">
                  <v:path arrowok="t" o:connecttype="custom" o:connectlocs="0,0;9750,0" o:connectangles="0,0"/>
                </v:shape>
                <v:shape id="Freeform 73" o:spid="_x0000_s1030" style="position:absolute;left:11090;top:-965;width:20;height:737;visibility:visible;mso-wrap-style:square;v-text-anchor:top" coordsize="20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GoMAA&#10;AADbAAAADwAAAGRycy9kb3ducmV2LnhtbESPQavCMBCE74L/IazgTVMFRapRRBEUwYdVPC/N2hab&#10;TW2i1n9vHggeh5n5hpktGlOKJ9WusKxg0I9AEKdWF5wpOJ82vQkI55E1lpZJwZscLObt1gxjbV98&#10;pGfiMxEg7GJUkHtfxVK6NCeDrm8r4uBdbW3QB1lnUtf4CnBTymEUjaXBgsNCjhWtckpvycMouKTV&#10;kdaHx2R/T/4KPvgdnk87pbqdZjkF4anxv/C3vdUKRiP4/x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5GoMAAAADbAAAADwAAAAAAAAAAAAAAAACYAgAAZHJzL2Rvd25y&#10;ZXYueG1sUEsFBgAAAAAEAAQA9QAAAIUDAAAAAA==&#10;" path="m,l,737e" filled="f" strokeweight=".58pt">
                  <v:path arrowok="t" o:connecttype="custom" o:connectlocs="0,0;0,737" o:connectangles="0,0"/>
                </v:shape>
                <w10:wrap anchorx="page"/>
              </v:group>
            </w:pict>
          </mc:Fallback>
        </mc:AlternateContent>
      </w:r>
      <w:r w:rsidR="00032DC5">
        <w:t xml:space="preserve">La ayuda en efectivo para gastos de viajes, dietas, honorarios y otros se </w:t>
      </w:r>
      <w:r w:rsidR="009B5E74">
        <w:t>fijará en valores</w:t>
      </w:r>
      <w:r w:rsidR="00032DC5">
        <w:t xml:space="preserve"> acorde</w:t>
      </w:r>
      <w:r w:rsidR="009B5E74">
        <w:t>s</w:t>
      </w:r>
      <w:r w:rsidR="00032DC5">
        <w:t xml:space="preserve"> a los parámetros aplicados en el país, pero no </w:t>
      </w:r>
      <w:r w:rsidR="00A42D70">
        <w:t>será</w:t>
      </w:r>
      <w:r w:rsidR="009B5E74">
        <w:t>n</w:t>
      </w:r>
      <w:r w:rsidR="00A42D70">
        <w:t xml:space="preserve"> </w:t>
      </w:r>
      <w:r w:rsidR="00032DC5">
        <w:t>superior</w:t>
      </w:r>
      <w:r w:rsidR="009B5E74">
        <w:t>es</w:t>
      </w:r>
      <w:r w:rsidR="00032DC5">
        <w:t xml:space="preserve"> a los aplicables </w:t>
      </w:r>
      <w:r w:rsidR="009948C6">
        <w:t>a</w:t>
      </w:r>
      <w:r w:rsidR="00032DC5">
        <w:t>l sistema de las Naciones Unidas</w:t>
      </w:r>
      <w:r w:rsidR="00C33601">
        <w:rPr>
          <w:spacing w:val="-6"/>
        </w:rPr>
        <w:t xml:space="preserve"> </w:t>
      </w:r>
      <w:r w:rsidR="00C33601">
        <w:t>(</w:t>
      </w:r>
      <w:r w:rsidR="00032DC5">
        <w:t>tal y como queda recogido en las circulares de la Comisión Internacional del Servicio Civil [ICSC</w:t>
      </w:r>
      <w:r w:rsidR="00CB3482" w:rsidRPr="009F345F">
        <w:rPr>
          <w:iCs/>
          <w:lang w:val="es-CO"/>
        </w:rPr>
        <w:t>]</w:t>
      </w:r>
      <w:r w:rsidR="00C33601">
        <w:t>).</w:t>
      </w:r>
    </w:p>
    <w:p w14:paraId="7F90FE01" w14:textId="77777777" w:rsidR="00C33601" w:rsidRDefault="00C33601" w:rsidP="00675A17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6D7029" w14:textId="77777777" w:rsidR="00C33601" w:rsidRDefault="002509DE" w:rsidP="00675A17">
      <w:pPr>
        <w:kinsoku w:val="0"/>
        <w:overflowPunct w:val="0"/>
        <w:spacing w:before="3" w:line="220" w:lineRule="exact"/>
        <w:rPr>
          <w:sz w:val="22"/>
          <w:szCs w:val="22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7DBCC1E5" wp14:editId="3F85DE29">
                <wp:simplePos x="0" y="0"/>
                <wp:positionH relativeFrom="page">
                  <wp:posOffset>852805</wp:posOffset>
                </wp:positionH>
                <wp:positionV relativeFrom="paragraph">
                  <wp:posOffset>84455</wp:posOffset>
                </wp:positionV>
                <wp:extent cx="6209665" cy="1393825"/>
                <wp:effectExtent l="0" t="0" r="0" b="0"/>
                <wp:wrapNone/>
                <wp:docPr id="4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1393825"/>
                          <a:chOff x="1321" y="1074"/>
                          <a:chExt cx="9779" cy="2640"/>
                        </a:xfrm>
                      </wpg:grpSpPr>
                      <wps:wsp>
                        <wps:cNvPr id="47" name="Freeform 75"/>
                        <wps:cNvSpPr>
                          <a:spLocks/>
                        </wps:cNvSpPr>
                        <wps:spPr bwMode="auto">
                          <a:xfrm>
                            <a:off x="1327" y="107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6"/>
                        <wps:cNvSpPr>
                          <a:spLocks/>
                        </wps:cNvSpPr>
                        <wps:spPr bwMode="auto">
                          <a:xfrm>
                            <a:off x="1332" y="1084"/>
                            <a:ext cx="20" cy="26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19"/>
                              <a:gd name="T2" fmla="*/ 0 w 20"/>
                              <a:gd name="T3" fmla="*/ 2618 h 2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19">
                                <a:moveTo>
                                  <a:pt x="0" y="0"/>
                                </a:moveTo>
                                <a:lnTo>
                                  <a:pt x="0" y="26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77"/>
                        <wps:cNvSpPr>
                          <a:spLocks/>
                        </wps:cNvSpPr>
                        <wps:spPr bwMode="auto">
                          <a:xfrm>
                            <a:off x="1327" y="3708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8"/>
                        <wps:cNvSpPr>
                          <a:spLocks/>
                        </wps:cNvSpPr>
                        <wps:spPr bwMode="auto">
                          <a:xfrm>
                            <a:off x="11090" y="1084"/>
                            <a:ext cx="20" cy="26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619"/>
                              <a:gd name="T2" fmla="*/ 0 w 20"/>
                              <a:gd name="T3" fmla="*/ 2618 h 2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619">
                                <a:moveTo>
                                  <a:pt x="0" y="0"/>
                                </a:moveTo>
                                <a:lnTo>
                                  <a:pt x="0" y="26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6BCF3" id="Group 74" o:spid="_x0000_s1026" style="position:absolute;margin-left:67.15pt;margin-top:6.65pt;width:488.95pt;height:109.75pt;z-index:-251662848;mso-position-horizontal-relative:page" coordorigin="1321,1074" coordsize="977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" o:allowincell="f">
                <v:shape id="Freeform 75" o:spid="_x0000_s1027" style="position:absolute;left:1327;top:107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whMUA&#10;AADbAAAADwAAAGRycy9kb3ducmV2LnhtbESPQWvCQBSE74L/YXlCb7qJlDZGV5HSgof2EPXi7Zl9&#10;JsHs27i71dRf3y0UPA4z8w2zWPWmFVdyvrGsIJ0kIIhLqxuuFOx3H+MMhA/IGlvLpOCHPKyWw8EC&#10;c21vXNB1GyoRIexzVFCH0OVS+rImg35iO+LonawzGKJ0ldQObxFuWjlNkhdpsOG4UGNHbzWV5+23&#10;UXCYvn/d+za7FNmscHgv0s3xM1XqadSv5yAC9eER/m9vtILnV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nCExQAAANsAAAAPAAAAAAAAAAAAAAAAAJgCAABkcnMv&#10;ZG93bnJldi54bWxQSwUGAAAAAAQABAD1AAAAigMAAAAA&#10;" path="m,l9767,e" filled="f" strokeweight=".58pt">
                  <v:path arrowok="t" o:connecttype="custom" o:connectlocs="0,0;9767,0" o:connectangles="0,0"/>
                </v:shape>
                <v:shape id="Freeform 76" o:spid="_x0000_s1028" style="position:absolute;left:1332;top:1084;width:20;height:2619;visibility:visible;mso-wrap-style:square;v-text-anchor:top" coordsize="20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+3MEA&#10;AADbAAAADwAAAGRycy9kb3ducmV2LnhtbERPy2oCMRTdF/yHcAvd1UylFTs1igiWUlczSunyMrmd&#10;DE1uhknm4d+bheDycN7r7eSsGKgLjWcFL/MMBHHldcO1gvPp8LwCESKyRuuZFFwowHYze1hjrv3I&#10;BQ1lrEUK4ZCjAhNjm0sZKkMOw9y3xIn7853DmGBXS93hmMKdlYssW0qHDacGgy3tDVX/Ze8U9Mfv&#10;Yvyx9u23r+LnYSjNe10USj09TrsPEJGmeBff3F9awWsam76kH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s/tzBAAAA2wAAAA8AAAAAAAAAAAAAAAAAmAIAAGRycy9kb3du&#10;cmV2LnhtbFBLBQYAAAAABAAEAPUAAACGAwAAAAA=&#10;" path="m,l,2618e" filled="f" strokeweight=".58pt">
                  <v:path arrowok="t" o:connecttype="custom" o:connectlocs="0,0;0,2618" o:connectangles="0,0"/>
                </v:shape>
                <v:shape id="Freeform 77" o:spid="_x0000_s1029" style="position:absolute;left:1327;top:3708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jjsUA&#10;AADbAAAADwAAAGRycy9kb3ducmV2LnhtbESPT2vCQBTE7wW/w/KE3urGEGyaugYRhSK9+Ofi7ZF9&#10;Jmmzb0N2jdFP7xYKHoeZ+Q0zzwfTiJ46V1tWMJ1EIIgLq2suFRwPm7cUhPPIGhvLpOBGDvLF6GWO&#10;mbZX3lG/96UIEHYZKqi8bzMpXVGRQTexLXHwzrYz6IPsSqk7vAa4aWQcRTNpsOawUGFLq4qK3/3F&#10;KCiT9sccd5fv9HS+r0/r93h7R6PU63hYfoLwNPhn+L/9pRUkH/D3JfwA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uOOxQAAANsAAAAPAAAAAAAAAAAAAAAAAJgCAABkcnMv&#10;ZG93bnJldi54bWxQSwUGAAAAAAQABAD1AAAAigMAAAAA&#10;" path="m,l9767,e" filled="f" strokeweight=".20458mm">
                  <v:path arrowok="t" o:connecttype="custom" o:connectlocs="0,0;9767,0" o:connectangles="0,0"/>
                </v:shape>
                <v:shape id="Freeform 78" o:spid="_x0000_s1030" style="position:absolute;left:11090;top:1084;width:20;height:2619;visibility:visible;mso-wrap-style:square;v-text-anchor:top" coordsize="20,2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kB8EA&#10;AADbAAAADwAAAGRycy9kb3ducmV2LnhtbERPyWrDMBC9F/IPYgq91XILKY0TJYRASmlOdkLpcbAm&#10;lok0Mpa89O+jQ6HHx9s3u9lZMVIfWs8KXrIcBHHtdcuNgsv5+PwOIkRkjdYzKfilALvt4mGDhfYT&#10;lzRWsREphEOBCkyMXSFlqA05DJnviBN39b3DmGDfSN3jlMKdla95/iYdtpwaDHZ0MFTfqsEpGE5f&#10;5fRt7fJnqOPHcazMqilLpZ4e5/0aRKQ5/ov/3J9awTKtT1/SD5D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DZAfBAAAA2wAAAA8AAAAAAAAAAAAAAAAAmAIAAGRycy9kb3du&#10;cmV2LnhtbFBLBQYAAAAABAAEAPUAAACGAwAAAAA=&#10;" path="m,l,2618e" filled="f" strokeweight=".58pt">
                  <v:path arrowok="t" o:connecttype="custom" o:connectlocs="0,0;0,2618" o:connectangles="0,0"/>
                </v:shape>
                <w10:wrap anchorx="page"/>
              </v:group>
            </w:pict>
          </mc:Fallback>
        </mc:AlternateContent>
      </w:r>
    </w:p>
    <w:p w14:paraId="1974C238" w14:textId="77777777" w:rsidR="00C33601" w:rsidRDefault="00032DC5" w:rsidP="00675A17">
      <w:pPr>
        <w:pStyle w:val="BodyText"/>
        <w:kinsoku w:val="0"/>
        <w:overflowPunct w:val="0"/>
        <w:spacing w:line="266" w:lineRule="auto"/>
        <w:ind w:right="120"/>
        <w:jc w:val="both"/>
      </w:pPr>
      <w:r w:rsidRPr="00032DC5">
        <w:t xml:space="preserve">El </w:t>
      </w:r>
      <w:r w:rsidR="00C33601" w:rsidRPr="00032DC5">
        <w:t>G</w:t>
      </w:r>
      <w:r w:rsidR="00C33601">
        <w:t>o</w:t>
      </w:r>
      <w:r>
        <w:t xml:space="preserve">bierno </w:t>
      </w:r>
      <w:r w:rsidR="00C6294B">
        <w:rPr>
          <w:spacing w:val="-1"/>
        </w:rPr>
        <w:t>cumplirá sus compromisos conforme a las disposiciones de</w:t>
      </w:r>
      <w:r w:rsidR="00CB3482">
        <w:rPr>
          <w:spacing w:val="-1"/>
        </w:rPr>
        <w:t xml:space="preserve"> los acuerdos de cooperación y asistencia consignados</w:t>
      </w:r>
      <w:r w:rsidR="00C6294B">
        <w:rPr>
          <w:spacing w:val="-1"/>
        </w:rPr>
        <w:t xml:space="preserve"> en el párrafo</w:t>
      </w:r>
      <w:r w:rsidR="00C33601">
        <w:rPr>
          <w:spacing w:val="-5"/>
        </w:rPr>
        <w:t xml:space="preserve"> </w:t>
      </w:r>
      <w:r w:rsidR="00C33601">
        <w:t>[x</w:t>
      </w:r>
      <w:r w:rsidR="00C33601">
        <w:rPr>
          <w:spacing w:val="-6"/>
        </w:rPr>
        <w:t xml:space="preserve"> </w:t>
      </w:r>
      <w:r w:rsidR="00C6294B">
        <w:rPr>
          <w:spacing w:val="-6"/>
        </w:rPr>
        <w:t xml:space="preserve">más arriba en la sección sobre </w:t>
      </w:r>
      <w:r w:rsidR="00C33601">
        <w:t>Ba</w:t>
      </w:r>
      <w:r w:rsidR="00C33601">
        <w:rPr>
          <w:spacing w:val="-1"/>
        </w:rPr>
        <w:t>s</w:t>
      </w:r>
      <w:r w:rsidR="00C6294B">
        <w:rPr>
          <w:spacing w:val="-1"/>
        </w:rPr>
        <w:t>e</w:t>
      </w:r>
      <w:r w:rsidR="00C33601">
        <w:t>s</w:t>
      </w:r>
      <w:r w:rsidR="00C33601">
        <w:rPr>
          <w:spacing w:val="-7"/>
        </w:rPr>
        <w:t xml:space="preserve"> </w:t>
      </w:r>
      <w:r w:rsidR="00C6294B">
        <w:rPr>
          <w:spacing w:val="-7"/>
        </w:rPr>
        <w:t>de la relación</w:t>
      </w:r>
      <w:r w:rsidR="00CB3482" w:rsidRPr="009F345F">
        <w:rPr>
          <w:iCs/>
          <w:lang w:val="es-CO"/>
        </w:rPr>
        <w:t>]</w:t>
      </w:r>
      <w:r w:rsidR="00C6294B">
        <w:rPr>
          <w:spacing w:val="-2"/>
        </w:rPr>
        <w:t>.</w:t>
      </w:r>
    </w:p>
    <w:p w14:paraId="2F4B926C" w14:textId="77777777" w:rsidR="00C33601" w:rsidRDefault="00C33601" w:rsidP="00675A17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14:paraId="013CF5EE" w14:textId="6D8626D6" w:rsidR="00C33601" w:rsidRDefault="00DE3EF1" w:rsidP="008D6783">
      <w:pPr>
        <w:pStyle w:val="BodyText"/>
        <w:kinsoku w:val="0"/>
        <w:overflowPunct w:val="0"/>
        <w:spacing w:before="0" w:line="264" w:lineRule="auto"/>
        <w:ind w:right="120"/>
        <w:jc w:val="both"/>
      </w:pPr>
      <w:r w:rsidRPr="00DE3EF1">
        <w:t>Sin perjuicio de estos acuerdos, el Gobierno aplicará las disposiciones respectivas de la Convención sobre Prerrogativas e Inmunidades de las Naciones Unidas (la “Convención General”) o la Convención sobre Prerrogativas e Inmunidades de los Organismos Especializados (la “Convención de los Organismos Especializados”) a los bienes, fondos y haberes de los Organismos y a sus funcionarios y expertos en misión. Adicionalmente, el Gobierno conferirá a los Organismos y a sus funcionarios y a otras personas que presten servicios por cuenta de tales organismos, las prerrogativas, inmunidades y facilidades consignadas en los acuerdos de cooperación y asistencia concertados entre los Organismos y el Gobierno. Adicionalmente, se entiende que todos los Voluntarios de las Naciones Unidas se considerarán a estos efectos funcionarios de los Organismos, otorgándoles las prerrogativas e inmunidades aplicables a los funcionarios según lo dispuesto en la Convención General o en la Convención de los Organismos Especializados. El Gobierno se encargará de gestionar cualquier demanda que entable un tercero contra alguno de los Organismos y sus funcionarios, expertos en misión u otras personas que presten servicios en su nombre. Ninguno de los organismos o sus respectivos funcionarios, expertos en misión u otras personas que presten servicios en su nombre podrá ser considerado responsable por demandas y responsabilidades resultantes de operaciones realizadas en el marco de acuerdos de cooperación y asistencia, salvo cuando el Gobierno y un organismo específico acuerden que tales demandas y responsabilidades surgen de negligencia grave o conducta indebida de ese organismo o de sus funcionarios, asesores o personas que presten servicios.</w:t>
      </w:r>
      <w:r w:rsidR="0083510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153C88" wp14:editId="07DC4B6F">
                <wp:simplePos x="0" y="0"/>
                <wp:positionH relativeFrom="margin">
                  <wp:posOffset>-241300</wp:posOffset>
                </wp:positionH>
                <wp:positionV relativeFrom="paragraph">
                  <wp:posOffset>-7353300</wp:posOffset>
                </wp:positionV>
                <wp:extent cx="6610350" cy="11449050"/>
                <wp:effectExtent l="0" t="0" r="19050" b="19050"/>
                <wp:wrapNone/>
                <wp:docPr id="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0350" cy="11449050"/>
                        </a:xfrm>
                        <a:prstGeom prst="rect">
                          <a:avLst/>
                        </a:prstGeom>
                        <a:ln w="3175"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78B6" id="Rectangle 113" o:spid="_x0000_s1026" style="position:absolute;margin-left:-19pt;margin-top:-579pt;width:520.5pt;height:901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" fillcolor="white [3201]" stroked="f">
                <v:path arrowok="t"/>
                <w10:wrap anchorx="margin"/>
              </v:rect>
            </w:pict>
          </mc:Fallback>
        </mc:AlternateContent>
      </w:r>
      <w:r w:rsidR="0083510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29309F" wp14:editId="1DDE399E">
                <wp:simplePos x="0" y="0"/>
                <wp:positionH relativeFrom="column">
                  <wp:posOffset>-6260</wp:posOffset>
                </wp:positionH>
                <wp:positionV relativeFrom="paragraph">
                  <wp:posOffset>40128</wp:posOffset>
                </wp:positionV>
                <wp:extent cx="6283146" cy="3947664"/>
                <wp:effectExtent l="0" t="0" r="3810" b="0"/>
                <wp:wrapNone/>
                <wp:docPr id="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146" cy="39476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1D020" id="Rectangle 112" o:spid="_x0000_s1026" style="position:absolute;margin-left:-.5pt;margin-top:3.15pt;width:494.75pt;height:310.8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" fillcolor="white [3212]" stroked="f">
                <v:path arrowok="t"/>
              </v:rect>
            </w:pict>
          </mc:Fallback>
        </mc:AlternateContent>
      </w:r>
    </w:p>
    <w:p w14:paraId="1AB363E2" w14:textId="4C79F2BA" w:rsidR="00C33601" w:rsidRDefault="002509DE" w:rsidP="00FF1051">
      <w:pPr>
        <w:tabs>
          <w:tab w:val="left" w:pos="4410"/>
        </w:tabs>
        <w:kinsoku w:val="0"/>
        <w:overflowPunct w:val="0"/>
        <w:spacing w:before="6" w:line="190" w:lineRule="exact"/>
        <w:rPr>
          <w:sz w:val="19"/>
          <w:szCs w:val="19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5FCD3AE" wp14:editId="22BC5EB6">
                <wp:simplePos x="0" y="0"/>
                <wp:positionH relativeFrom="page">
                  <wp:posOffset>838835</wp:posOffset>
                </wp:positionH>
                <wp:positionV relativeFrom="paragraph">
                  <wp:posOffset>-991235</wp:posOffset>
                </wp:positionV>
                <wp:extent cx="6209665" cy="3634740"/>
                <wp:effectExtent l="0" t="0" r="0" b="0"/>
                <wp:wrapNone/>
                <wp:docPr id="4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665" cy="3634740"/>
                          <a:chOff x="1321" y="-5085"/>
                          <a:chExt cx="9779" cy="4851"/>
                        </a:xfrm>
                      </wpg:grpSpPr>
                      <wps:wsp>
                        <wps:cNvPr id="42" name="Freeform 80"/>
                        <wps:cNvSpPr>
                          <a:spLocks/>
                        </wps:cNvSpPr>
                        <wps:spPr bwMode="auto">
                          <a:xfrm>
                            <a:off x="1327" y="-5079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1"/>
                        <wps:cNvSpPr>
                          <a:spLocks/>
                        </wps:cNvSpPr>
                        <wps:spPr bwMode="auto">
                          <a:xfrm>
                            <a:off x="1332" y="-5074"/>
                            <a:ext cx="20" cy="48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0"/>
                              <a:gd name="T2" fmla="*/ 0 w 20"/>
                              <a:gd name="T3" fmla="*/ 4829 h 4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0">
                                <a:moveTo>
                                  <a:pt x="0" y="0"/>
                                </a:moveTo>
                                <a:lnTo>
                                  <a:pt x="0" y="4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82"/>
                        <wps:cNvSpPr>
                          <a:spLocks/>
                        </wps:cNvSpPr>
                        <wps:spPr bwMode="auto">
                          <a:xfrm>
                            <a:off x="1327" y="-240"/>
                            <a:ext cx="9767" cy="20"/>
                          </a:xfrm>
                          <a:custGeom>
                            <a:avLst/>
                            <a:gdLst>
                              <a:gd name="T0" fmla="*/ 0 w 9767"/>
                              <a:gd name="T1" fmla="*/ 0 h 20"/>
                              <a:gd name="T2" fmla="*/ 9767 w 97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67" h="20">
                                <a:moveTo>
                                  <a:pt x="0" y="0"/>
                                </a:moveTo>
                                <a:lnTo>
                                  <a:pt x="976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3"/>
                        <wps:cNvSpPr>
                          <a:spLocks/>
                        </wps:cNvSpPr>
                        <wps:spPr bwMode="auto">
                          <a:xfrm>
                            <a:off x="11090" y="-5074"/>
                            <a:ext cx="20" cy="48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30"/>
                              <a:gd name="T2" fmla="*/ 0 w 20"/>
                              <a:gd name="T3" fmla="*/ 4829 h 4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30">
                                <a:moveTo>
                                  <a:pt x="0" y="0"/>
                                </a:moveTo>
                                <a:lnTo>
                                  <a:pt x="0" y="482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384A1" id="Group 79" o:spid="_x0000_s1026" style="position:absolute;margin-left:66.05pt;margin-top:-78.05pt;width:488.95pt;height:286.2pt;z-index:-251661824;mso-position-horizontal-relative:page" coordorigin="1321,-5085" coordsize="977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" o:allowincell="f">
                <v:shape id="Freeform 80" o:spid="_x0000_s1027" style="position:absolute;left:1327;top:-5079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Jx/8QA&#10;AADbAAAADwAAAGRycy9kb3ducmV2LnhtbESPQWvCQBSE74X+h+UJvTUbQ9AQXaUUBSle1Fy8PbLP&#10;JDb7NmRXk/rru4WCx2FmvmGW69G04k69aywrmEYxCOLS6oYrBcVp+56BcB5ZY2uZFPyQg/Xq9WWJ&#10;ubYDH+h+9JUIEHY5Kqi973IpXVmTQRfZjjh4F9sb9EH2ldQ9DgFuWpnE8UwabDgs1NjRZ03l9/Fm&#10;FFRpdzXF4bbPzpfH5ryZJ18PNEq9TcaPBQhPo3+G/9s7rSBN4O9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ycf/EAAAA2wAAAA8AAAAAAAAAAAAAAAAAmAIAAGRycy9k&#10;b3ducmV2LnhtbFBLBQYAAAAABAAEAPUAAACJAwAAAAA=&#10;" path="m,l9767,e" filled="f" strokeweight=".20458mm">
                  <v:path arrowok="t" o:connecttype="custom" o:connectlocs="0,0;9767,0" o:connectangles="0,0"/>
                </v:shape>
                <v:shape id="Freeform 81" o:spid="_x0000_s1028" style="position:absolute;left:1332;top:-5074;width:20;height:4830;visibility:visible;mso-wrap-style:square;v-text-anchor:top" coordsize="20,4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1FsUA&#10;AADbAAAADwAAAGRycy9kb3ducmV2LnhtbESPT2vCQBTE74V+h+UVehHdtJES06xSWiLeqqng9ZF9&#10;+UOzb0N2o/Hbu0Khx2FmfsNkm8l04kyDay0reFlEIIhLq1uuFRx/8nkCwnlkjZ1lUnAlB5v140OG&#10;qbYXPtC58LUIEHYpKmi871MpXdmQQbewPXHwKjsY9EEOtdQDXgLcdPI1it6kwZbDQoM9fTZU/haj&#10;UbBNlqd8hbOvuN1/UzJexzyuZko9P00f7yA8Tf4//NfeaQXLGO5fwg+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nUWxQAAANsAAAAPAAAAAAAAAAAAAAAAAJgCAABkcnMv&#10;ZG93bnJldi54bWxQSwUGAAAAAAQABAD1AAAAigMAAAAA&#10;" path="m,l,4829e" filled="f" strokeweight=".58pt">
                  <v:path arrowok="t" o:connecttype="custom" o:connectlocs="0,0;0,4829" o:connectangles="0,0"/>
                </v:shape>
                <v:shape id="Freeform 82" o:spid="_x0000_s1029" style="position:absolute;left:1327;top:-240;width:9767;height:20;visibility:visible;mso-wrap-style:square;v-text-anchor:top" coordsize="97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dMEMMA&#10;AADbAAAADwAAAGRycy9kb3ducmV2LnhtbESPT4vCMBTE74LfITzBm6ZKUalNZREXlsWLfy7eHs2z&#10;rdu8lCZq9dNvBMHjMDO/YdJVZ2pxo9ZVlhVMxhEI4tzqigsFx8P3aAHCeWSNtWVS8CAHq6zfSzHR&#10;9s47uu19IQKEXYIKSu+bREqXl2TQjW1DHLyzbQ36INtC6hbvAW5qOY2imTRYcVgosaF1Sfnf/moU&#10;FHFzMcfddbs4nZ+b02Y+/X2iUWo46L6WIDx1/hN+t3+0gjiG15fwA2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dMEMMAAADbAAAADwAAAAAAAAAAAAAAAACYAgAAZHJzL2Rv&#10;d25yZXYueG1sUEsFBgAAAAAEAAQA9QAAAIgDAAAAAA==&#10;" path="m,l9767,e" filled="f" strokeweight=".20458mm">
                  <v:path arrowok="t" o:connecttype="custom" o:connectlocs="0,0;9767,0" o:connectangles="0,0"/>
                </v:shape>
                <v:shape id="Freeform 83" o:spid="_x0000_s1030" style="position:absolute;left:11090;top:-5074;width:20;height:4830;visibility:visible;mso-wrap-style:square;v-text-anchor:top" coordsize="20,4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9I+cUA&#10;AADbAAAADwAAAGRycy9kb3ducmV2LnhtbESPT2vCQBTE70K/w/IKvUjdtGpJ06wilog3bVro9ZF9&#10;+UOzb0N2o/HbdwXB4zAzv2HS9WhacaLeNZYVvMwiEMSF1Q1XCn6+s+cYhPPIGlvLpOBCDtarh0mK&#10;ibZn/qJT7isRIOwSVFB73yVSuqImg25mO+LglbY36IPsK6l7PAe4aeVrFL1Jgw2HhRo72tZU/OWD&#10;UbCLF7/ZO04/583xQPFwGbJ5OVXq6XHcfIDwNPp7+NbeawWLJVy/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0j5xQAAANsAAAAPAAAAAAAAAAAAAAAAAJgCAABkcnMv&#10;ZG93bnJldi54bWxQSwUGAAAAAAQABAD1AAAAigMAAAAA&#10;" path="m,l,4829e" filled="f" strokeweight=".58pt">
                  <v:path arrowok="t" o:connecttype="custom" o:connectlocs="0,0;0,4829" o:connectangles="0,0"/>
                </v:shape>
                <w10:wrap anchorx="page"/>
              </v:group>
            </w:pict>
          </mc:Fallback>
        </mc:AlternateContent>
      </w:r>
      <w:r w:rsidR="00FF1051">
        <w:rPr>
          <w:sz w:val="19"/>
          <w:szCs w:val="19"/>
        </w:rPr>
        <w:tab/>
      </w:r>
    </w:p>
    <w:p w14:paraId="6F0BA653" w14:textId="3D5C1A8A" w:rsidR="00C33601" w:rsidRDefault="00C33601" w:rsidP="008D6783">
      <w:pPr>
        <w:pStyle w:val="BodyText"/>
        <w:kinsoku w:val="0"/>
        <w:overflowPunct w:val="0"/>
        <w:spacing w:before="0" w:line="265" w:lineRule="auto"/>
        <w:ind w:right="124"/>
        <w:jc w:val="both"/>
      </w:pPr>
      <w:r>
        <w:rPr>
          <w:spacing w:val="-2"/>
        </w:rPr>
        <w:t>[</w:t>
      </w:r>
      <w:r w:rsidR="00B40B00">
        <w:rPr>
          <w:spacing w:val="-2"/>
        </w:rPr>
        <w:t>Cuando sea necesario</w:t>
      </w:r>
      <w:r>
        <w:rPr>
          <w:spacing w:val="-2"/>
        </w:rPr>
        <w:t>]</w:t>
      </w:r>
      <w:r>
        <w:t>:</w:t>
      </w:r>
      <w:r>
        <w:rPr>
          <w:spacing w:val="23"/>
        </w:rPr>
        <w:t xml:space="preserve"> </w:t>
      </w:r>
      <w:r w:rsidR="00AC2BB2">
        <w:t xml:space="preserve">Sin perjuicio del carácter general del texto </w:t>
      </w:r>
      <w:r w:rsidR="004655CE">
        <w:t>anterior</w:t>
      </w:r>
      <w:r>
        <w:t>,</w:t>
      </w:r>
      <w:r w:rsidRPr="004655CE">
        <w:t xml:space="preserve"> </w:t>
      </w:r>
      <w:r w:rsidR="004655CE" w:rsidRPr="004655CE">
        <w:t xml:space="preserve">el Gobierno </w:t>
      </w:r>
      <w:r w:rsidR="00B40B00">
        <w:t xml:space="preserve">asegurará o </w:t>
      </w:r>
      <w:r w:rsidR="00A921F3">
        <w:t xml:space="preserve">indemnizará </w:t>
      </w:r>
      <w:r w:rsidR="00B40B00">
        <w:t xml:space="preserve">a los organismos de </w:t>
      </w:r>
      <w:r w:rsidR="008D1C7B">
        <w:t xml:space="preserve">la </w:t>
      </w:r>
      <w:r w:rsidR="00B40B00">
        <w:t xml:space="preserve">responsabilidad civil </w:t>
      </w:r>
      <w:r w:rsidR="00A921F3">
        <w:t xml:space="preserve">conforme a </w:t>
      </w:r>
      <w:r w:rsidR="00B40B00">
        <w:t>la</w:t>
      </w:r>
      <w:r w:rsidR="00A921F3">
        <w:t>s</w:t>
      </w:r>
      <w:r w:rsidR="00B40B00">
        <w:t xml:space="preserve"> ley</w:t>
      </w:r>
      <w:r w:rsidR="00A921F3">
        <w:t>es</w:t>
      </w:r>
      <w:r w:rsidR="00B40B00">
        <w:t xml:space="preserve"> del país en lo referido a vehículos proporcionados por los organismos, pero que se encuentran </w:t>
      </w:r>
      <w:r w:rsidR="00A921F3">
        <w:t xml:space="preserve">bajo </w:t>
      </w:r>
      <w:r w:rsidR="00B40B00">
        <w:t>el control del Gobierno o son usados por éste</w:t>
      </w:r>
      <w:r>
        <w:t>.</w:t>
      </w:r>
    </w:p>
    <w:p w14:paraId="2CF89F99" w14:textId="3096DAA2" w:rsidR="00C33601" w:rsidRPr="00A921F3" w:rsidRDefault="00FF1051" w:rsidP="00FF1051">
      <w:pPr>
        <w:widowControl/>
        <w:tabs>
          <w:tab w:val="left" w:pos="7230"/>
        </w:tabs>
        <w:ind w:left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590F7FEE" w14:textId="71A1982E" w:rsidR="00A921F3" w:rsidRPr="00A921F3" w:rsidRDefault="00A921F3" w:rsidP="008D6783">
      <w:pPr>
        <w:pStyle w:val="ListParagraph"/>
        <w:numPr>
          <w:ilvl w:val="0"/>
          <w:numId w:val="1"/>
        </w:numPr>
        <w:tabs>
          <w:tab w:val="left" w:pos="400"/>
        </w:tabs>
        <w:kinsoku w:val="0"/>
        <w:overflowPunct w:val="0"/>
        <w:spacing w:after="240" w:line="264" w:lineRule="auto"/>
        <w:ind w:left="100" w:right="117" w:firstLine="0"/>
        <w:jc w:val="both"/>
        <w:rPr>
          <w:rFonts w:ascii="Calibri" w:hAnsi="Calibri" w:cs="Calibri"/>
          <w:vanish/>
          <w:sz w:val="20"/>
          <w:szCs w:val="20"/>
        </w:rPr>
      </w:pPr>
      <w:r w:rsidRPr="00A921F3">
        <w:rPr>
          <w:rFonts w:ascii="Calibri" w:hAnsi="Calibri" w:cs="Calibri"/>
          <w:sz w:val="20"/>
          <w:szCs w:val="20"/>
        </w:rPr>
        <w:t>“</w:t>
      </w:r>
      <w:r w:rsidR="007F4D48">
        <w:rPr>
          <w:rFonts w:ascii="Calibri" w:hAnsi="Calibri" w:cs="Calibri"/>
          <w:sz w:val="20"/>
          <w:szCs w:val="20"/>
        </w:rPr>
        <w:t xml:space="preserve">Nada de lo previsto en este </w:t>
      </w:r>
      <w:r w:rsidRPr="00A921F3">
        <w:rPr>
          <w:rFonts w:ascii="Calibri" w:hAnsi="Calibri" w:cs="Calibri"/>
          <w:sz w:val="20"/>
          <w:szCs w:val="20"/>
        </w:rPr>
        <w:t xml:space="preserve">Acuerdo </w:t>
      </w:r>
      <w:r w:rsidR="007F4D48">
        <w:rPr>
          <w:rFonts w:ascii="Calibri" w:hAnsi="Calibri" w:cs="Calibri"/>
          <w:sz w:val="20"/>
          <w:szCs w:val="20"/>
        </w:rPr>
        <w:t xml:space="preserve">implicara </w:t>
      </w:r>
      <w:r w:rsidRPr="00A921F3">
        <w:rPr>
          <w:rFonts w:ascii="Calibri" w:hAnsi="Calibri" w:cs="Calibri"/>
          <w:sz w:val="20"/>
          <w:szCs w:val="20"/>
        </w:rPr>
        <w:t>una renuncia por parte de la ONU o de cualquier</w:t>
      </w:r>
      <w:r w:rsidR="007F4D48">
        <w:rPr>
          <w:rFonts w:ascii="Calibri" w:hAnsi="Calibri" w:cs="Calibri"/>
          <w:sz w:val="20"/>
          <w:szCs w:val="20"/>
        </w:rPr>
        <w:t>a</w:t>
      </w:r>
      <w:r w:rsidRPr="00A921F3">
        <w:rPr>
          <w:rFonts w:ascii="Calibri" w:hAnsi="Calibri" w:cs="Calibri"/>
          <w:sz w:val="20"/>
          <w:szCs w:val="20"/>
        </w:rPr>
        <w:t xml:space="preserve"> de sus Organismos u Organizaciones al goce de cualesquiera de sus pr</w:t>
      </w:r>
      <w:r w:rsidR="007F4D48">
        <w:rPr>
          <w:rFonts w:ascii="Calibri" w:hAnsi="Calibri" w:cs="Calibri"/>
          <w:sz w:val="20"/>
          <w:szCs w:val="20"/>
        </w:rPr>
        <w:t>errogativas</w:t>
      </w:r>
      <w:r w:rsidRPr="00A921F3">
        <w:rPr>
          <w:rFonts w:ascii="Calibri" w:hAnsi="Calibri" w:cs="Calibri"/>
          <w:sz w:val="20"/>
          <w:szCs w:val="20"/>
        </w:rPr>
        <w:t xml:space="preserve"> o inmunidades o su aceptación de la jurisdicción de los tribunales de cualquier país en disputas que surjan a raíz del presente Acuerdo”.</w:t>
      </w:r>
    </w:p>
    <w:p w14:paraId="42ABB503" w14:textId="77777777" w:rsidR="007F4D48" w:rsidRDefault="007F4D48" w:rsidP="008D6783">
      <w:pPr>
        <w:pStyle w:val="BodyText"/>
        <w:numPr>
          <w:ilvl w:val="0"/>
          <w:numId w:val="1"/>
        </w:numPr>
        <w:tabs>
          <w:tab w:val="left" w:pos="400"/>
        </w:tabs>
        <w:kinsoku w:val="0"/>
        <w:overflowPunct w:val="0"/>
        <w:spacing w:before="0" w:line="264" w:lineRule="auto"/>
        <w:ind w:right="117" w:firstLine="0"/>
        <w:jc w:val="both"/>
      </w:pPr>
    </w:p>
    <w:p w14:paraId="170D8A58" w14:textId="5EF63270" w:rsidR="008D6783" w:rsidRDefault="00403A66" w:rsidP="00403A66">
      <w:pPr>
        <w:pStyle w:val="BodyText"/>
        <w:tabs>
          <w:tab w:val="left" w:pos="2460"/>
          <w:tab w:val="right" w:pos="9643"/>
        </w:tabs>
        <w:kinsoku w:val="0"/>
        <w:overflowPunct w:val="0"/>
        <w:spacing w:before="0" w:line="264" w:lineRule="auto"/>
        <w:ind w:right="117"/>
        <w:jc w:val="both"/>
      </w:pPr>
      <w:r>
        <w:tab/>
      </w:r>
      <w:r>
        <w:tab/>
      </w:r>
    </w:p>
    <w:p w14:paraId="504C0EFA" w14:textId="55F23A2C" w:rsidR="00C33601" w:rsidRDefault="007F4D48" w:rsidP="008D6783">
      <w:pPr>
        <w:pStyle w:val="BodyText"/>
        <w:tabs>
          <w:tab w:val="left" w:pos="400"/>
        </w:tabs>
        <w:kinsoku w:val="0"/>
        <w:overflowPunct w:val="0"/>
        <w:spacing w:before="0" w:line="264" w:lineRule="auto"/>
        <w:ind w:right="117"/>
        <w:jc w:val="both"/>
      </w:pPr>
      <w:r>
        <w:t xml:space="preserve">(b) </w:t>
      </w:r>
      <w:r w:rsidR="00C33601">
        <w:t>N</w:t>
      </w:r>
      <w:r w:rsidR="00FA4C4A">
        <w:t xml:space="preserve">ada de lo previsto en el presente documento o relacionado con él </w:t>
      </w:r>
      <w:r w:rsidR="00A921F3">
        <w:t xml:space="preserve">deberá </w:t>
      </w:r>
      <w:r w:rsidR="00FA4C4A">
        <w:t xml:space="preserve">interpretarse como una renuncia, ya sea </w:t>
      </w:r>
      <w:r w:rsidR="008D74E6">
        <w:t>expresa o implícita</w:t>
      </w:r>
      <w:r w:rsidR="00C33601">
        <w:t>,</w:t>
      </w:r>
      <w:r w:rsidR="00C33601" w:rsidRPr="008D74E6">
        <w:t xml:space="preserve"> </w:t>
      </w:r>
      <w:r w:rsidR="00A921F3">
        <w:t xml:space="preserve">a </w:t>
      </w:r>
      <w:r w:rsidR="008D74E6" w:rsidRPr="008D74E6">
        <w:t>l</w:t>
      </w:r>
      <w:r>
        <w:t>a</w:t>
      </w:r>
      <w:r w:rsidR="008D74E6" w:rsidRPr="008D74E6">
        <w:t xml:space="preserve">s </w:t>
      </w:r>
      <w:r w:rsidRPr="007F4D48">
        <w:t>prerrogativas</w:t>
      </w:r>
      <w:r w:rsidR="008D74E6" w:rsidRPr="000F32C2">
        <w:rPr>
          <w:spacing w:val="1"/>
        </w:rPr>
        <w:t xml:space="preserve"> </w:t>
      </w:r>
      <w:r w:rsidR="009E3C8D">
        <w:rPr>
          <w:spacing w:val="1"/>
        </w:rPr>
        <w:t>e</w:t>
      </w:r>
      <w:r w:rsidR="008D74E6" w:rsidRPr="000F32C2">
        <w:rPr>
          <w:spacing w:val="1"/>
        </w:rPr>
        <w:t xml:space="preserve"> inmunidades </w:t>
      </w:r>
      <w:r w:rsidR="008D74E6">
        <w:rPr>
          <w:spacing w:val="1"/>
        </w:rPr>
        <w:t>de las Naciones Unidas y de sus órganos subsidiarios</w:t>
      </w:r>
      <w:r w:rsidR="00C33601">
        <w:t>,</w:t>
      </w:r>
      <w:r w:rsidR="00C33601">
        <w:rPr>
          <w:spacing w:val="17"/>
        </w:rPr>
        <w:t xml:space="preserve"> </w:t>
      </w:r>
      <w:r w:rsidR="00C33601">
        <w:t>inclu</w:t>
      </w:r>
      <w:r w:rsidR="008D74E6">
        <w:t>ido el PMA</w:t>
      </w:r>
      <w:r w:rsidR="00C33601">
        <w:t>,</w:t>
      </w:r>
      <w:r w:rsidR="00C33601" w:rsidRPr="00C16A12">
        <w:t xml:space="preserve"> </w:t>
      </w:r>
      <w:r w:rsidR="00C16A12" w:rsidRPr="00C16A12">
        <w:t xml:space="preserve">ya sea en virtud de la </w:t>
      </w:r>
      <w:r w:rsidR="00C16A12">
        <w:t>Convención sobre las Prerrogativas</w:t>
      </w:r>
      <w:r w:rsidR="00C16A12" w:rsidRPr="00C16A12">
        <w:t xml:space="preserve"> </w:t>
      </w:r>
      <w:r w:rsidR="00C16A12">
        <w:t xml:space="preserve">e Inmunidades de las Naciones Unidas del 13 de febrero de </w:t>
      </w:r>
      <w:r w:rsidR="00C33601">
        <w:t>1</w:t>
      </w:r>
      <w:r w:rsidR="00C33601" w:rsidRPr="00C16A12">
        <w:t>9</w:t>
      </w:r>
      <w:r w:rsidR="00C33601">
        <w:t>46,</w:t>
      </w:r>
      <w:r w:rsidR="00C33601" w:rsidRPr="00C16A12">
        <w:t xml:space="preserve"> </w:t>
      </w:r>
      <w:r w:rsidR="00C16A12">
        <w:t>la C</w:t>
      </w:r>
      <w:r w:rsidR="00C16A12" w:rsidRPr="00C16A12">
        <w:t xml:space="preserve">onvención sobre </w:t>
      </w:r>
      <w:r w:rsidR="00C16A12">
        <w:t>las Prerrogativas</w:t>
      </w:r>
      <w:r w:rsidR="00C16A12" w:rsidRPr="00C16A12">
        <w:t xml:space="preserve"> </w:t>
      </w:r>
      <w:r w:rsidR="00C16A12">
        <w:t>e Inmunidades de los Organismos Es</w:t>
      </w:r>
      <w:r w:rsidR="00C33601">
        <w:t>p</w:t>
      </w:r>
      <w:r w:rsidR="00C33601" w:rsidRPr="00C16A12">
        <w:t>ec</w:t>
      </w:r>
      <w:r w:rsidR="00C33601">
        <w:t>ializ</w:t>
      </w:r>
      <w:r w:rsidR="00C16A12">
        <w:t xml:space="preserve">ados del 21 de noviembre de </w:t>
      </w:r>
      <w:r w:rsidR="00C33601" w:rsidRPr="00C16A12">
        <w:t>1</w:t>
      </w:r>
      <w:r w:rsidR="00C33601">
        <w:t xml:space="preserve">947, </w:t>
      </w:r>
      <w:r w:rsidR="00C16A12">
        <w:t>según corresponda, y ninguna de las disposiciones de est</w:t>
      </w:r>
      <w:r w:rsidR="004C4FCA">
        <w:t>e</w:t>
      </w:r>
      <w:r w:rsidR="00C16A12">
        <w:t xml:space="preserve"> </w:t>
      </w:r>
      <w:r w:rsidR="004C4FCA">
        <w:t xml:space="preserve">documento </w:t>
      </w:r>
      <w:r w:rsidR="00C16A12">
        <w:t xml:space="preserve">o de </w:t>
      </w:r>
      <w:r w:rsidR="005F7070">
        <w:t xml:space="preserve">cualquier Contrato Institucional </w:t>
      </w:r>
      <w:r w:rsidR="00C33601">
        <w:t>o</w:t>
      </w:r>
      <w:r w:rsidR="005F7070">
        <w:t xml:space="preserve"> Compromiso se interpretará o aplicará </w:t>
      </w:r>
      <w:r w:rsidR="00467852">
        <w:t>en</w:t>
      </w:r>
      <w:r w:rsidR="005F7070">
        <w:t xml:space="preserve"> una manera o </w:t>
      </w:r>
      <w:r w:rsidR="00467852">
        <w:t xml:space="preserve">con un alcance </w:t>
      </w:r>
      <w:r w:rsidR="005F7070">
        <w:t>que sea incompatible con tales</w:t>
      </w:r>
      <w:r w:rsidRPr="007F4D48">
        <w:t xml:space="preserve"> prerrogativas</w:t>
      </w:r>
      <w:r w:rsidR="005F7070">
        <w:t xml:space="preserve"> </w:t>
      </w:r>
      <w:r w:rsidR="005F7070">
        <w:rPr>
          <w:spacing w:val="1"/>
        </w:rPr>
        <w:t>e</w:t>
      </w:r>
      <w:r w:rsidR="005F7070" w:rsidRPr="000F32C2">
        <w:rPr>
          <w:spacing w:val="1"/>
        </w:rPr>
        <w:t xml:space="preserve"> inmunidades</w:t>
      </w:r>
      <w:r w:rsidR="00C33601">
        <w:t>.</w:t>
      </w:r>
    </w:p>
    <w:p w14:paraId="10E77353" w14:textId="6CE7D5CB" w:rsidR="00AE4CED" w:rsidRDefault="00AE4CED" w:rsidP="008D6783">
      <w:pPr>
        <w:pStyle w:val="BodyText"/>
        <w:tabs>
          <w:tab w:val="left" w:pos="400"/>
        </w:tabs>
        <w:kinsoku w:val="0"/>
        <w:overflowPunct w:val="0"/>
        <w:spacing w:before="0" w:line="264" w:lineRule="auto"/>
        <w:ind w:right="117"/>
        <w:jc w:val="both"/>
      </w:pPr>
    </w:p>
    <w:p w14:paraId="1A3FFD37" w14:textId="26735257" w:rsidR="00C33601" w:rsidRDefault="00C33601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E1D417" w14:textId="6F3BCB15" w:rsidR="00C33601" w:rsidRDefault="00C33601">
      <w:pPr>
        <w:kinsoku w:val="0"/>
        <w:overflowPunct w:val="0"/>
        <w:spacing w:before="2" w:line="240" w:lineRule="exact"/>
      </w:pPr>
    </w:p>
    <w:p w14:paraId="2992372C" w14:textId="7902B89B" w:rsidR="00C33601" w:rsidRDefault="00931961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sz w:val="20"/>
          <w:szCs w:val="20"/>
        </w:rPr>
      </w:pPr>
      <w:r w:rsidRPr="00931961">
        <w:rPr>
          <w:rFonts w:ascii="Calibri" w:hAnsi="Calibri" w:cs="Calibri"/>
          <w:i/>
          <w:iCs/>
          <w:sz w:val="20"/>
          <w:szCs w:val="20"/>
        </w:rPr>
        <w:t xml:space="preserve">Para solicitar fondos o para obtener la conformidad de que 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[la organización de la ONU</w:t>
      </w:r>
      <w:r>
        <w:rPr>
          <w:rFonts w:ascii="Calibri" w:hAnsi="Calibri" w:cs="Calibri"/>
          <w:i/>
          <w:iCs/>
          <w:sz w:val="20"/>
          <w:szCs w:val="20"/>
        </w:rPr>
        <w:t>]</w:t>
      </w:r>
      <w:r>
        <w:rPr>
          <w:rFonts w:ascii="Calibri" w:hAnsi="Calibri" w:cs="Calibri"/>
          <w:i/>
          <w:iCs/>
          <w:spacing w:val="-7"/>
          <w:sz w:val="20"/>
          <w:szCs w:val="20"/>
        </w:rPr>
        <w:t xml:space="preserve"> </w:t>
      </w:r>
      <w:r w:rsidRPr="00931961">
        <w:rPr>
          <w:rFonts w:ascii="Calibri" w:hAnsi="Calibri" w:cs="Calibri"/>
          <w:i/>
          <w:iCs/>
          <w:sz w:val="20"/>
          <w:szCs w:val="20"/>
        </w:rPr>
        <w:t>reembolsará o pagará directamente los gastos previstos, l</w:t>
      </w:r>
      <w:r>
        <w:rPr>
          <w:rFonts w:ascii="Calibri" w:hAnsi="Calibri" w:cs="Calibri"/>
          <w:i/>
          <w:iCs/>
          <w:sz w:val="20"/>
          <w:szCs w:val="20"/>
        </w:rPr>
        <w:t>os Asociados en la Implementación</w:t>
      </w:r>
      <w:r w:rsidRPr="00931961">
        <w:rPr>
          <w:rFonts w:ascii="Calibri" w:hAnsi="Calibri" w:cs="Calibri"/>
          <w:i/>
          <w:iCs/>
          <w:sz w:val="20"/>
          <w:szCs w:val="20"/>
        </w:rPr>
        <w:t xml:space="preserve"> u</w:t>
      </w:r>
      <w:r>
        <w:rPr>
          <w:rFonts w:ascii="Calibri" w:hAnsi="Calibri" w:cs="Calibri"/>
          <w:i/>
          <w:iCs/>
          <w:sz w:val="20"/>
          <w:szCs w:val="20"/>
        </w:rPr>
        <w:t>tiliz</w:t>
      </w:r>
      <w:r w:rsidRPr="00931961">
        <w:rPr>
          <w:rFonts w:ascii="Calibri" w:hAnsi="Calibri" w:cs="Calibri"/>
          <w:i/>
          <w:iCs/>
          <w:sz w:val="20"/>
          <w:szCs w:val="20"/>
        </w:rPr>
        <w:t>arán un informe estándar de Autorización de Fondos y Certificado de Gastos (FACE</w:t>
      </w:r>
      <w:r w:rsidR="00C33601">
        <w:rPr>
          <w:rFonts w:ascii="Calibri" w:hAnsi="Calibri" w:cs="Calibri"/>
          <w:i/>
          <w:iCs/>
          <w:sz w:val="20"/>
          <w:szCs w:val="20"/>
        </w:rPr>
        <w:t>)</w:t>
      </w:r>
      <w:r w:rsidR="00C33601" w:rsidRPr="00931961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 xml:space="preserve">en el que se reflejarán las </w:t>
      </w:r>
      <w:r w:rsidRPr="00931961">
        <w:rPr>
          <w:rFonts w:ascii="Calibri" w:hAnsi="Calibri" w:cs="Calibri"/>
          <w:i/>
          <w:iCs/>
          <w:spacing w:val="-2"/>
          <w:sz w:val="20"/>
          <w:szCs w:val="20"/>
        </w:rPr>
        <w:t>líneas de actividad del</w:t>
      </w:r>
      <w: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plan</w:t>
      </w:r>
      <w:r w:rsidR="00C33601">
        <w:rPr>
          <w:rFonts w:ascii="Calibri" w:hAnsi="Calibri" w:cs="Calibri"/>
          <w:i/>
          <w:iCs/>
          <w:spacing w:val="1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15"/>
          <w:sz w:val="20"/>
          <w:szCs w:val="20"/>
        </w:rPr>
        <w:t xml:space="preserve">de trabajo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="00C33601">
        <w:rPr>
          <w:rFonts w:ascii="Calibri" w:hAnsi="Calibri" w:cs="Calibri"/>
          <w:i/>
          <w:iCs/>
          <w:sz w:val="20"/>
          <w:szCs w:val="20"/>
        </w:rPr>
        <w:t>P</w:t>
      </w:r>
      <w:r>
        <w:rPr>
          <w:rFonts w:ascii="Calibri" w:hAnsi="Calibri" w:cs="Calibri"/>
          <w:i/>
          <w:iCs/>
          <w:sz w:val="20"/>
          <w:szCs w:val="20"/>
        </w:rPr>
        <w:t>T</w:t>
      </w:r>
      <w:r w:rsidR="00C33601">
        <w:rPr>
          <w:rFonts w:ascii="Calibri" w:hAnsi="Calibri" w:cs="Calibri"/>
          <w:i/>
          <w:iCs/>
          <w:sz w:val="20"/>
          <w:szCs w:val="20"/>
        </w:rPr>
        <w:t>)</w:t>
      </w:r>
      <w:r>
        <w:rPr>
          <w:rFonts w:ascii="Calibri" w:hAnsi="Calibri" w:cs="Calibri"/>
          <w:i/>
          <w:iCs/>
          <w:sz w:val="20"/>
          <w:szCs w:val="20"/>
        </w:rPr>
        <w:t>.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pacing w:val="-2"/>
          <w:sz w:val="20"/>
          <w:szCs w:val="20"/>
        </w:rPr>
        <w:t>Los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 w:rsidR="00F003A8">
        <w:rPr>
          <w:rFonts w:ascii="Calibri" w:hAnsi="Calibri" w:cs="Calibri"/>
          <w:i/>
          <w:iCs/>
          <w:sz w:val="20"/>
          <w:szCs w:val="20"/>
        </w:rPr>
        <w:t>Asociados en la Implementación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u</w:t>
      </w:r>
      <w:r w:rsidR="00C33601">
        <w:rPr>
          <w:rFonts w:ascii="Calibri" w:hAnsi="Calibri" w:cs="Calibri"/>
          <w:i/>
          <w:iCs/>
          <w:spacing w:val="-1"/>
          <w:sz w:val="20"/>
          <w:szCs w:val="20"/>
        </w:rPr>
        <w:t>s</w:t>
      </w:r>
      <w:r>
        <w:rPr>
          <w:rFonts w:ascii="Calibri" w:hAnsi="Calibri" w:cs="Calibri"/>
          <w:i/>
          <w:iCs/>
          <w:spacing w:val="-1"/>
          <w:sz w:val="20"/>
          <w:szCs w:val="20"/>
        </w:rPr>
        <w:t>arán el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FACE</w:t>
      </w:r>
      <w:r w:rsidR="00C33601">
        <w:rPr>
          <w:rFonts w:ascii="Calibri" w:hAnsi="Calibri" w:cs="Calibri"/>
          <w:i/>
          <w:iCs/>
          <w:w w:val="99"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para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 informar de la utilización del efectivo </w:t>
      </w:r>
      <w:r>
        <w:rPr>
          <w:rFonts w:ascii="Calibri" w:hAnsi="Calibri" w:cs="Calibri"/>
          <w:i/>
          <w:iCs/>
          <w:sz w:val="20"/>
          <w:szCs w:val="20"/>
        </w:rPr>
        <w:t xml:space="preserve">recibido </w:t>
      </w:r>
      <w:r w:rsidR="00EA1474">
        <w:rPr>
          <w:rFonts w:ascii="Calibri" w:hAnsi="Calibri" w:cs="Calibri"/>
          <w:i/>
          <w:iCs/>
          <w:sz w:val="20"/>
          <w:szCs w:val="20"/>
        </w:rPr>
        <w:t>e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A1474" w:rsidRPr="00EA1474">
        <w:rPr>
          <w:rFonts w:ascii="Calibri" w:hAnsi="Calibri" w:cs="Calibri"/>
          <w:i/>
          <w:iCs/>
          <w:sz w:val="20"/>
          <w:szCs w:val="20"/>
        </w:rPr>
        <w:t>identificarán a la persona o personas autorizadas para entregar los detalles de las cuentas y s</w:t>
      </w:r>
      <w:r w:rsidR="003B2CF1">
        <w:rPr>
          <w:rFonts w:ascii="Calibri" w:hAnsi="Calibri" w:cs="Calibri"/>
          <w:i/>
          <w:iCs/>
          <w:sz w:val="20"/>
          <w:szCs w:val="20"/>
        </w:rPr>
        <w:t>olicitar y certificar el uso de dicho efectivo</w:t>
      </w:r>
      <w:r w:rsidR="00EA1474" w:rsidRPr="00EA1474">
        <w:rPr>
          <w:rFonts w:ascii="Calibri" w:hAnsi="Calibri" w:cs="Calibri"/>
          <w:i/>
          <w:iCs/>
          <w:sz w:val="20"/>
          <w:szCs w:val="20"/>
        </w:rPr>
        <w:t xml:space="preserve">. El FACE recibirá </w:t>
      </w:r>
      <w:r w:rsidR="00E7445B" w:rsidRPr="00EA1474">
        <w:rPr>
          <w:rFonts w:ascii="Calibri" w:hAnsi="Calibri" w:cs="Calibri"/>
          <w:i/>
          <w:iCs/>
          <w:sz w:val="20"/>
          <w:szCs w:val="20"/>
        </w:rPr>
        <w:t>el visto bueno del responsable o re</w:t>
      </w:r>
      <w:r w:rsidR="00E7445B">
        <w:rPr>
          <w:rFonts w:ascii="Calibri" w:hAnsi="Calibri" w:cs="Calibri"/>
          <w:i/>
          <w:iCs/>
          <w:sz w:val="20"/>
          <w:szCs w:val="20"/>
        </w:rPr>
        <w:t xml:space="preserve">sponsables autorizados </w:t>
      </w:r>
      <w:r w:rsidR="00EA1474" w:rsidRPr="00EA1474">
        <w:rPr>
          <w:rFonts w:ascii="Calibri" w:hAnsi="Calibri" w:cs="Calibri"/>
          <w:i/>
          <w:iCs/>
          <w:sz w:val="20"/>
          <w:szCs w:val="20"/>
        </w:rPr>
        <w:t>por el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003A8">
        <w:rPr>
          <w:rFonts w:ascii="Calibri" w:hAnsi="Calibri" w:cs="Calibri"/>
          <w:i/>
          <w:iCs/>
          <w:sz w:val="20"/>
          <w:szCs w:val="20"/>
        </w:rPr>
        <w:t>Asociado en la Implementación</w:t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</w:p>
    <w:p w14:paraId="695B4B07" w14:textId="77777777" w:rsidR="00C33601" w:rsidRDefault="00C33601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6E5A46A6" w14:textId="77777777" w:rsidR="00C33601" w:rsidRDefault="00EA1474">
      <w:pPr>
        <w:kinsoku w:val="0"/>
        <w:overflowPunct w:val="0"/>
        <w:spacing w:before="59" w:line="266" w:lineRule="auto"/>
        <w:ind w:left="100" w:right="120"/>
        <w:rPr>
          <w:rFonts w:ascii="Calibri" w:hAnsi="Calibri" w:cs="Calibri"/>
          <w:sz w:val="20"/>
          <w:szCs w:val="20"/>
        </w:rPr>
      </w:pPr>
      <w:r w:rsidRPr="00EA1474">
        <w:rPr>
          <w:rFonts w:ascii="Calibri" w:hAnsi="Calibri" w:cs="Calibri"/>
          <w:i/>
          <w:iCs/>
          <w:sz w:val="20"/>
          <w:szCs w:val="20"/>
        </w:rPr>
        <w:t>El efectivo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t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>r</w:t>
      </w:r>
      <w:r w:rsidR="00C33601">
        <w:rPr>
          <w:rFonts w:ascii="Calibri" w:hAnsi="Calibri" w:cs="Calibri"/>
          <w:i/>
          <w:iCs/>
          <w:sz w:val="20"/>
          <w:szCs w:val="20"/>
        </w:rPr>
        <w:t>an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>sfer</w:t>
      </w:r>
      <w:r w:rsidRPr="00EA1474">
        <w:rPr>
          <w:rFonts w:ascii="Calibri" w:hAnsi="Calibri" w:cs="Calibri"/>
          <w:i/>
          <w:iCs/>
          <w:sz w:val="20"/>
          <w:szCs w:val="20"/>
        </w:rPr>
        <w:t>ido a los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F003A8">
        <w:rPr>
          <w:rFonts w:ascii="Calibri" w:hAnsi="Calibri" w:cs="Calibri"/>
          <w:i/>
          <w:iCs/>
          <w:sz w:val="20"/>
          <w:szCs w:val="20"/>
        </w:rPr>
        <w:t>Asociados en la Implementación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474">
        <w:rPr>
          <w:rFonts w:ascii="Calibri" w:hAnsi="Calibri" w:cs="Calibri"/>
          <w:i/>
          <w:iCs/>
          <w:sz w:val="20"/>
          <w:szCs w:val="20"/>
        </w:rPr>
        <w:t>sólo debería ser empleado en las actividades y dentro de los plazos acordados en los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pla</w:t>
      </w:r>
      <w:r w:rsidR="00C33601" w:rsidRPr="00EA1474">
        <w:rPr>
          <w:rFonts w:ascii="Calibri" w:hAnsi="Calibri" w:cs="Calibri"/>
          <w:i/>
          <w:iCs/>
          <w:sz w:val="20"/>
          <w:szCs w:val="20"/>
        </w:rPr>
        <w:t>n</w:t>
      </w:r>
      <w:r w:rsidRPr="00EA1474">
        <w:rPr>
          <w:rFonts w:ascii="Calibri" w:hAnsi="Calibri" w:cs="Calibri"/>
          <w:i/>
          <w:iCs/>
          <w:sz w:val="20"/>
          <w:szCs w:val="20"/>
        </w:rPr>
        <w:t>es d</w:t>
      </w:r>
      <w:r>
        <w:rPr>
          <w:rFonts w:ascii="Calibri" w:hAnsi="Calibri" w:cs="Calibri"/>
          <w:i/>
          <w:iCs/>
          <w:spacing w:val="1"/>
          <w:sz w:val="20"/>
          <w:szCs w:val="20"/>
        </w:rPr>
        <w:t>e trabajo</w:t>
      </w:r>
      <w:r w:rsidR="00C33601">
        <w:rPr>
          <w:rFonts w:ascii="Calibri" w:hAnsi="Calibri" w:cs="Calibri"/>
          <w:i/>
          <w:iCs/>
          <w:spacing w:val="-5"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>PT</w:t>
      </w:r>
      <w:r w:rsidR="00C33601">
        <w:rPr>
          <w:rFonts w:ascii="Calibri" w:hAnsi="Calibri" w:cs="Calibri"/>
          <w:i/>
          <w:iCs/>
          <w:sz w:val="20"/>
          <w:szCs w:val="20"/>
        </w:rPr>
        <w:t>).</w:t>
      </w:r>
    </w:p>
    <w:p w14:paraId="185538DB" w14:textId="77777777" w:rsidR="00C33601" w:rsidRDefault="00C33601">
      <w:pPr>
        <w:kinsoku w:val="0"/>
        <w:overflowPunct w:val="0"/>
        <w:spacing w:before="6" w:line="130" w:lineRule="exact"/>
        <w:rPr>
          <w:sz w:val="13"/>
          <w:szCs w:val="13"/>
        </w:rPr>
      </w:pPr>
    </w:p>
    <w:p w14:paraId="1872E86D" w14:textId="77777777" w:rsidR="00C33601" w:rsidRDefault="00EA1474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sz w:val="20"/>
          <w:szCs w:val="20"/>
        </w:rPr>
      </w:pPr>
      <w:r w:rsidRPr="00EA1474">
        <w:rPr>
          <w:rFonts w:ascii="Calibri" w:hAnsi="Calibri" w:cs="Calibri"/>
          <w:i/>
          <w:iCs/>
          <w:sz w:val="20"/>
          <w:szCs w:val="20"/>
        </w:rPr>
        <w:t>El efectivo recibido por el Gobierno y las ONG que actúen como</w:t>
      </w:r>
      <w:r>
        <w:t xml:space="preserve"> </w:t>
      </w:r>
      <w:r w:rsidR="00F003A8">
        <w:rPr>
          <w:rFonts w:ascii="Calibri" w:hAnsi="Calibri" w:cs="Calibri"/>
          <w:i/>
          <w:iCs/>
          <w:sz w:val="20"/>
          <w:szCs w:val="20"/>
        </w:rPr>
        <w:t>Asociados en la Implementación</w:t>
      </w:r>
      <w:r w:rsidR="00C33601">
        <w:rPr>
          <w:rFonts w:ascii="Calibri" w:hAnsi="Calibri" w:cs="Calibri"/>
          <w:i/>
          <w:iCs/>
          <w:spacing w:val="44"/>
          <w:sz w:val="20"/>
          <w:szCs w:val="20"/>
        </w:rPr>
        <w:t xml:space="preserve"> </w:t>
      </w:r>
      <w:r w:rsidR="00C33601" w:rsidRPr="00D313F4">
        <w:rPr>
          <w:rFonts w:ascii="Calibri" w:hAnsi="Calibri" w:cs="Calibri"/>
          <w:i/>
          <w:iCs/>
          <w:sz w:val="20"/>
          <w:szCs w:val="20"/>
        </w:rPr>
        <w:t>s</w:t>
      </w:r>
      <w:r w:rsidRPr="00D313F4">
        <w:rPr>
          <w:rFonts w:ascii="Calibri" w:hAnsi="Calibri" w:cs="Calibri"/>
          <w:i/>
          <w:iCs/>
          <w:sz w:val="20"/>
          <w:szCs w:val="20"/>
        </w:rPr>
        <w:t xml:space="preserve">erá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>utilizado de acuerdo con la</w:t>
      </w:r>
      <w:r w:rsidR="003B2CF1">
        <w:rPr>
          <w:rFonts w:ascii="Calibri" w:hAnsi="Calibri" w:cs="Calibri"/>
          <w:i/>
          <w:iCs/>
          <w:sz w:val="20"/>
          <w:szCs w:val="20"/>
        </w:rPr>
        <w:t>s leyes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las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políticas y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los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procedimientos nacionales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coherentes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con los estándares internacionales, garantizando, en particular, que el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efectivo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>se destin</w:t>
      </w:r>
      <w:r w:rsidR="003B2CF1">
        <w:rPr>
          <w:rFonts w:ascii="Calibri" w:hAnsi="Calibri" w:cs="Calibri"/>
          <w:i/>
          <w:iCs/>
          <w:sz w:val="20"/>
          <w:szCs w:val="20"/>
        </w:rPr>
        <w:t>e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 a las actividades acordadas en los</w:t>
      </w:r>
      <w:r w:rsidR="00D313F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33601">
        <w:rPr>
          <w:rFonts w:ascii="Calibri" w:hAnsi="Calibri" w:cs="Calibri"/>
          <w:i/>
          <w:iCs/>
          <w:sz w:val="20"/>
          <w:szCs w:val="20"/>
        </w:rPr>
        <w:t>pla</w:t>
      </w:r>
      <w:r w:rsidR="00C33601">
        <w:rPr>
          <w:rFonts w:ascii="Calibri" w:hAnsi="Calibri" w:cs="Calibri"/>
          <w:i/>
          <w:iCs/>
          <w:spacing w:val="1"/>
          <w:sz w:val="20"/>
          <w:szCs w:val="20"/>
        </w:rPr>
        <w:t>n</w:t>
      </w:r>
      <w:r w:rsidR="00D313F4">
        <w:rPr>
          <w:rFonts w:ascii="Calibri" w:hAnsi="Calibri" w:cs="Calibri"/>
          <w:i/>
          <w:iCs/>
          <w:spacing w:val="1"/>
          <w:sz w:val="20"/>
          <w:szCs w:val="20"/>
        </w:rPr>
        <w:t>es de trabajo</w:t>
      </w:r>
      <w:r w:rsidR="00C33601">
        <w:rPr>
          <w:rFonts w:ascii="Calibri" w:hAnsi="Calibri" w:cs="Calibri"/>
          <w:i/>
          <w:iCs/>
          <w:spacing w:val="21"/>
          <w:sz w:val="20"/>
          <w:szCs w:val="20"/>
        </w:rPr>
        <w:t xml:space="preserve"> </w:t>
      </w:r>
      <w:r w:rsidR="00D313F4">
        <w:rPr>
          <w:rFonts w:ascii="Calibri" w:hAnsi="Calibri" w:cs="Calibri"/>
          <w:i/>
          <w:iCs/>
          <w:sz w:val="20"/>
          <w:szCs w:val="20"/>
        </w:rPr>
        <w:t>(</w:t>
      </w:r>
      <w:r w:rsidR="00C33601">
        <w:rPr>
          <w:rFonts w:ascii="Calibri" w:hAnsi="Calibri" w:cs="Calibri"/>
          <w:i/>
          <w:iCs/>
          <w:sz w:val="20"/>
          <w:szCs w:val="20"/>
        </w:rPr>
        <w:t>P</w:t>
      </w:r>
      <w:r w:rsidR="00D313F4">
        <w:rPr>
          <w:rFonts w:ascii="Calibri" w:hAnsi="Calibri" w:cs="Calibri"/>
          <w:i/>
          <w:iCs/>
          <w:sz w:val="20"/>
          <w:szCs w:val="20"/>
        </w:rPr>
        <w:t>T</w:t>
      </w:r>
      <w:r w:rsidR="00C33601">
        <w:rPr>
          <w:rFonts w:ascii="Calibri" w:hAnsi="Calibri" w:cs="Calibri"/>
          <w:i/>
          <w:iCs/>
          <w:spacing w:val="-1"/>
          <w:sz w:val="20"/>
          <w:szCs w:val="20"/>
        </w:rPr>
        <w:t>)</w:t>
      </w:r>
      <w:r w:rsidR="00C33601">
        <w:rPr>
          <w:rFonts w:ascii="Calibri" w:hAnsi="Calibri" w:cs="Calibri"/>
          <w:i/>
          <w:iCs/>
          <w:spacing w:val="22"/>
          <w:sz w:val="20"/>
          <w:szCs w:val="20"/>
        </w:rPr>
        <w:t xml:space="preserve"> </w:t>
      </w:r>
      <w:r w:rsidR="00D313F4">
        <w:rPr>
          <w:rFonts w:ascii="Calibri" w:hAnsi="Calibri" w:cs="Calibri"/>
          <w:i/>
          <w:iCs/>
          <w:sz w:val="20"/>
          <w:szCs w:val="20"/>
        </w:rPr>
        <w:t>y</w:t>
      </w:r>
      <w:r w:rsidR="00C33601">
        <w:rPr>
          <w:rFonts w:ascii="Calibri" w:hAnsi="Calibri" w:cs="Calibri"/>
          <w:i/>
          <w:iCs/>
          <w:spacing w:val="23"/>
          <w:sz w:val="20"/>
          <w:szCs w:val="20"/>
        </w:rPr>
        <w:t xml:space="preserve"> </w:t>
      </w:r>
      <w:r w:rsidR="00D313F4">
        <w:rPr>
          <w:rFonts w:ascii="Calibri" w:hAnsi="Calibri" w:cs="Calibri"/>
          <w:i/>
          <w:iCs/>
          <w:sz w:val="20"/>
          <w:szCs w:val="20"/>
        </w:rPr>
        <w:t xml:space="preserve">que </w:t>
      </w:r>
      <w:r w:rsidR="00D313F4">
        <w:rPr>
          <w:rFonts w:ascii="Calibri" w:hAnsi="Calibri" w:cs="Calibri"/>
          <w:i/>
          <w:iCs/>
          <w:spacing w:val="1"/>
          <w:sz w:val="20"/>
          <w:szCs w:val="20"/>
        </w:rPr>
        <w:t>[</w:t>
      </w:r>
      <w:r w:rsidR="00D313F4">
        <w:rPr>
          <w:rFonts w:ascii="Calibri" w:hAnsi="Calibri" w:cs="Calibri"/>
          <w:i/>
          <w:iCs/>
          <w:sz w:val="20"/>
          <w:szCs w:val="20"/>
        </w:rPr>
        <w:t>la organización de las Naciones Unidas]</w:t>
      </w:r>
      <w:r w:rsidR="00D313F4" w:rsidRPr="00D313F4">
        <w:t xml:space="preserve">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>recib</w:t>
      </w:r>
      <w:r w:rsidR="002A05A8">
        <w:rPr>
          <w:rFonts w:ascii="Calibri" w:hAnsi="Calibri" w:cs="Calibri"/>
          <w:i/>
          <w:iCs/>
          <w:sz w:val="20"/>
          <w:szCs w:val="20"/>
        </w:rPr>
        <w:t>a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 un informe sobre el uso de los fondos dentro de los seis meses siguientes a la recepción de los mismos</w:t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  <w:r w:rsidR="00C33601">
        <w:rPr>
          <w:rFonts w:ascii="Calibri" w:hAnsi="Calibri" w:cs="Calibri"/>
          <w:i/>
          <w:iCs/>
          <w:spacing w:val="2"/>
          <w:sz w:val="20"/>
          <w:szCs w:val="20"/>
        </w:rPr>
        <w:t xml:space="preserve"> </w:t>
      </w:r>
      <w:r w:rsidR="00D313F4">
        <w:rPr>
          <w:rFonts w:ascii="Calibri" w:hAnsi="Calibri" w:cs="Calibri"/>
          <w:i/>
          <w:iCs/>
          <w:sz w:val="20"/>
          <w:szCs w:val="20"/>
        </w:rPr>
        <w:t xml:space="preserve">Allí donde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la </w:t>
      </w:r>
      <w:r w:rsidR="003B2CF1">
        <w:rPr>
          <w:rFonts w:ascii="Calibri" w:hAnsi="Calibri" w:cs="Calibri"/>
          <w:i/>
          <w:iCs/>
          <w:sz w:val="20"/>
          <w:szCs w:val="20"/>
        </w:rPr>
        <w:t>leyes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, las políticas o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los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procedimientos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nacionales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no sean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coherentes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con los estándares internacionales, se aplicarán las reglas financieras, y cualquier otra que sea </w:t>
      </w:r>
      <w:r w:rsidR="003B2CF1">
        <w:rPr>
          <w:rFonts w:ascii="Calibri" w:hAnsi="Calibri" w:cs="Calibri"/>
          <w:i/>
          <w:iCs/>
          <w:sz w:val="20"/>
          <w:szCs w:val="20"/>
        </w:rPr>
        <w:t>pertinente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, y las normas,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las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 xml:space="preserve">políticas y </w:t>
      </w:r>
      <w:r w:rsidR="003B2CF1">
        <w:rPr>
          <w:rFonts w:ascii="Calibri" w:hAnsi="Calibri" w:cs="Calibri"/>
          <w:i/>
          <w:iCs/>
          <w:sz w:val="20"/>
          <w:szCs w:val="20"/>
        </w:rPr>
        <w:t xml:space="preserve">los </w:t>
      </w:r>
      <w:r w:rsidR="00D313F4" w:rsidRPr="00D313F4">
        <w:rPr>
          <w:rFonts w:ascii="Calibri" w:hAnsi="Calibri" w:cs="Calibri"/>
          <w:i/>
          <w:iCs/>
          <w:sz w:val="20"/>
          <w:szCs w:val="20"/>
        </w:rPr>
        <w:t>procedimientos del organismo del</w:t>
      </w:r>
      <w:r w:rsidR="00D313F4">
        <w:rPr>
          <w:rFonts w:ascii="Calibri" w:hAnsi="Calibri" w:cs="Calibri"/>
          <w:i/>
          <w:iCs/>
          <w:sz w:val="20"/>
          <w:szCs w:val="20"/>
        </w:rPr>
        <w:t xml:space="preserve"> sistema de las Naciones Unidas</w:t>
      </w:r>
      <w:r w:rsidR="00C33601">
        <w:rPr>
          <w:rFonts w:ascii="Calibri" w:hAnsi="Calibri" w:cs="Calibri"/>
          <w:i/>
          <w:iCs/>
          <w:sz w:val="20"/>
          <w:szCs w:val="20"/>
        </w:rPr>
        <w:t>.</w:t>
      </w:r>
    </w:p>
    <w:p w14:paraId="0B4B604A" w14:textId="77777777" w:rsidR="00C33601" w:rsidRDefault="00C33601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14:paraId="65B99D52" w14:textId="77777777" w:rsidR="00C33601" w:rsidRPr="00B30F5F" w:rsidRDefault="00D313F4">
      <w:pPr>
        <w:kinsoku w:val="0"/>
        <w:overflowPunct w:val="0"/>
        <w:spacing w:before="59" w:line="264" w:lineRule="auto"/>
        <w:ind w:left="100" w:right="12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Cuando los </w:t>
      </w:r>
      <w:r w:rsidRPr="00B30F5F">
        <w:rPr>
          <w:rFonts w:ascii="Calibri" w:hAnsi="Calibri" w:cs="Calibri"/>
          <w:i/>
          <w:iCs/>
          <w:sz w:val="20"/>
          <w:szCs w:val="20"/>
        </w:rPr>
        <w:t xml:space="preserve">Asociados en la Implementación sean </w:t>
      </w:r>
      <w:r w:rsidR="003B2CF1" w:rsidRPr="00B30F5F">
        <w:rPr>
          <w:rFonts w:ascii="Calibri" w:hAnsi="Calibri" w:cs="Calibri"/>
          <w:i/>
          <w:iCs/>
          <w:sz w:val="20"/>
          <w:szCs w:val="20"/>
        </w:rPr>
        <w:t xml:space="preserve">una </w:t>
      </w:r>
      <w:r w:rsidRPr="00B30F5F">
        <w:rPr>
          <w:rFonts w:ascii="Calibri" w:hAnsi="Calibri" w:cs="Calibri"/>
          <w:i/>
          <w:iCs/>
          <w:sz w:val="20"/>
          <w:szCs w:val="20"/>
        </w:rPr>
        <w:t xml:space="preserve">ONG </w:t>
      </w:r>
      <w:r w:rsidR="003B2CF1" w:rsidRPr="00B30F5F">
        <w:rPr>
          <w:rFonts w:ascii="Calibri" w:hAnsi="Calibri" w:cs="Calibri"/>
          <w:i/>
          <w:iCs/>
          <w:sz w:val="20"/>
          <w:szCs w:val="20"/>
        </w:rPr>
        <w:t xml:space="preserve">u </w:t>
      </w:r>
      <w:r w:rsidRPr="00B30F5F">
        <w:rPr>
          <w:rFonts w:ascii="Calibri" w:hAnsi="Calibri" w:cs="Calibri"/>
          <w:i/>
          <w:iCs/>
          <w:sz w:val="20"/>
          <w:szCs w:val="20"/>
        </w:rPr>
        <w:t>Organismos de la Sociedad Civil (OSC)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 xml:space="preserve"> interna</w:t>
      </w:r>
      <w:r w:rsidRPr="00B30F5F">
        <w:rPr>
          <w:rFonts w:ascii="Calibri" w:hAnsi="Calibri" w:cs="Calibri"/>
          <w:i/>
          <w:iCs/>
          <w:sz w:val="20"/>
          <w:szCs w:val="20"/>
        </w:rPr>
        <w:t>c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>ional</w:t>
      </w:r>
      <w:r w:rsidRPr="00B30F5F">
        <w:rPr>
          <w:rFonts w:ascii="Calibri" w:hAnsi="Calibri" w:cs="Calibri"/>
          <w:i/>
          <w:iCs/>
          <w:sz w:val="20"/>
          <w:szCs w:val="20"/>
        </w:rPr>
        <w:t>es y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30F5F">
        <w:rPr>
          <w:rFonts w:ascii="Calibri" w:hAnsi="Calibri" w:cs="Calibri"/>
          <w:i/>
          <w:iCs/>
          <w:sz w:val="20"/>
          <w:szCs w:val="20"/>
        </w:rPr>
        <w:t>Organismos Internacionales Gubernamentales</w:t>
      </w:r>
      <w:r w:rsidRPr="00B30F5F">
        <w:t xml:space="preserve"> </w:t>
      </w:r>
      <w:r w:rsidRPr="00B30F5F">
        <w:rPr>
          <w:rFonts w:ascii="Calibri" w:hAnsi="Calibri" w:cs="Calibri"/>
          <w:i/>
          <w:iCs/>
          <w:sz w:val="20"/>
          <w:szCs w:val="20"/>
        </w:rPr>
        <w:t>(OIG</w:t>
      </w:r>
      <w:r w:rsidR="003E0A4C" w:rsidRPr="00B30F5F">
        <w:rPr>
          <w:rFonts w:ascii="Calibri" w:hAnsi="Calibri" w:cs="Calibri"/>
          <w:i/>
          <w:iCs/>
          <w:sz w:val="20"/>
          <w:szCs w:val="20"/>
        </w:rPr>
        <w:t xml:space="preserve">), el efectivo recibido será utilizado siguiendo estándares internacionales y garantizando, en particular, que el </w:t>
      </w:r>
      <w:r w:rsidR="00F33EA1" w:rsidRPr="00B30F5F">
        <w:rPr>
          <w:rFonts w:ascii="Calibri" w:hAnsi="Calibri" w:cs="Calibri"/>
          <w:i/>
          <w:iCs/>
          <w:sz w:val="20"/>
          <w:szCs w:val="20"/>
        </w:rPr>
        <w:t xml:space="preserve">efectivo </w:t>
      </w:r>
      <w:r w:rsidR="003E0A4C" w:rsidRPr="00B30F5F">
        <w:rPr>
          <w:rFonts w:ascii="Calibri" w:hAnsi="Calibri" w:cs="Calibri"/>
          <w:i/>
          <w:iCs/>
          <w:sz w:val="20"/>
          <w:szCs w:val="20"/>
        </w:rPr>
        <w:t xml:space="preserve">se destina a las actividades acordadas en </w:t>
      </w:r>
      <w:r w:rsidR="002A05A8" w:rsidRPr="00B30F5F">
        <w:rPr>
          <w:rFonts w:ascii="Calibri" w:hAnsi="Calibri" w:cs="Calibri"/>
          <w:i/>
          <w:iCs/>
          <w:sz w:val="20"/>
          <w:szCs w:val="20"/>
        </w:rPr>
        <w:t xml:space="preserve">los </w:t>
      </w:r>
      <w:r w:rsidR="003E0A4C" w:rsidRPr="00B30F5F">
        <w:rPr>
          <w:rFonts w:ascii="Calibri" w:hAnsi="Calibri" w:cs="Calibri"/>
          <w:i/>
          <w:iCs/>
          <w:sz w:val="20"/>
          <w:szCs w:val="20"/>
        </w:rPr>
        <w:t>planes de trabajo (PT) y que la [organización de la ONU]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E0A4C" w:rsidRPr="00B30F5F">
        <w:rPr>
          <w:rFonts w:ascii="Calibri" w:hAnsi="Calibri" w:cs="Calibri"/>
          <w:i/>
          <w:iCs/>
          <w:sz w:val="20"/>
          <w:szCs w:val="20"/>
        </w:rPr>
        <w:t>recibe un informe completo sobre el uso de los fondos dentro de los seis meses siguientes a la recepción de los mismos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>.</w:t>
      </w:r>
    </w:p>
    <w:p w14:paraId="1CD53399" w14:textId="77777777" w:rsidR="00C33601" w:rsidRPr="00B30F5F" w:rsidRDefault="00C33601">
      <w:pPr>
        <w:kinsoku w:val="0"/>
        <w:overflowPunct w:val="0"/>
        <w:spacing w:line="140" w:lineRule="exact"/>
        <w:rPr>
          <w:sz w:val="14"/>
          <w:szCs w:val="14"/>
        </w:rPr>
      </w:pPr>
    </w:p>
    <w:p w14:paraId="1ABB53B7" w14:textId="77777777" w:rsidR="00D66541" w:rsidRPr="00B30F5F" w:rsidRDefault="003E0A4C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 xml:space="preserve">A fin de facilitar la realización de auditorías especiales y programadas, cada </w:t>
      </w:r>
      <w:r w:rsidR="00F003A8" w:rsidRPr="00B30F5F">
        <w:rPr>
          <w:rFonts w:ascii="Calibri" w:hAnsi="Calibri" w:cs="Calibri"/>
          <w:i/>
          <w:iCs/>
          <w:sz w:val="20"/>
          <w:szCs w:val="20"/>
        </w:rPr>
        <w:t>Asociado en la Implementación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B30F5F">
        <w:rPr>
          <w:rFonts w:ascii="Calibri" w:hAnsi="Calibri" w:cs="Calibri"/>
          <w:i/>
          <w:iCs/>
          <w:sz w:val="20"/>
          <w:szCs w:val="20"/>
        </w:rPr>
        <w:t xml:space="preserve">que reciba efectivo de la 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>[organiza</w:t>
      </w:r>
      <w:r w:rsidRPr="00B30F5F">
        <w:rPr>
          <w:rFonts w:ascii="Calibri" w:hAnsi="Calibri" w:cs="Calibri"/>
          <w:i/>
          <w:iCs/>
          <w:sz w:val="20"/>
          <w:szCs w:val="20"/>
        </w:rPr>
        <w:t>ción de la ONU</w:t>
      </w:r>
      <w:r w:rsidR="00C33601" w:rsidRPr="00B30F5F">
        <w:rPr>
          <w:rFonts w:ascii="Calibri" w:hAnsi="Calibri" w:cs="Calibri"/>
          <w:i/>
          <w:iCs/>
          <w:sz w:val="20"/>
          <w:szCs w:val="20"/>
        </w:rPr>
        <w:t xml:space="preserve">] </w:t>
      </w:r>
      <w:r w:rsidRPr="00B30F5F">
        <w:rPr>
          <w:rFonts w:ascii="Calibri" w:hAnsi="Calibri" w:cs="Calibri"/>
          <w:i/>
          <w:iCs/>
          <w:sz w:val="20"/>
          <w:szCs w:val="20"/>
        </w:rPr>
        <w:t>ofrecerá al organismo del sistema de las Naciones Unidas o a sus representantes</w:t>
      </w:r>
      <w:r w:rsidR="00D66541" w:rsidRPr="00B30F5F">
        <w:rPr>
          <w:rFonts w:ascii="Calibri" w:hAnsi="Calibri" w:cs="Calibri"/>
          <w:i/>
          <w:iCs/>
          <w:sz w:val="20"/>
          <w:szCs w:val="20"/>
        </w:rPr>
        <w:t xml:space="preserve"> acceso puntual a:</w:t>
      </w:r>
    </w:p>
    <w:p w14:paraId="1F87598A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Todos los registros financieros donde se reflejen las operaciones realizadas con las transferencias en efectivo efectuadas por [organismos del sistema de las Naciones Unidas], además de cualquier documentación relevante;</w:t>
      </w:r>
    </w:p>
    <w:p w14:paraId="2682D69B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Toda la documentación relevante y al personal asociado con el funcionamiento de la estructura interna de control del Asociado en la Implementación por la que han pasado las transferencias de fondos.</w:t>
      </w:r>
    </w:p>
    <w:p w14:paraId="046FB920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D1DB8AC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Las conclusiones de las auditorías serán enviadas al Asociado en la Implementación y a la [organización de la ONU]. Además, cada uno de los Asociados en la Implementación:</w:t>
      </w:r>
      <w:r w:rsidRPr="00B30F5F">
        <w:rPr>
          <w:rFonts w:ascii="Calibri" w:hAnsi="Calibri" w:cs="Calibri"/>
          <w:i/>
          <w:iCs/>
          <w:sz w:val="20"/>
          <w:szCs w:val="20"/>
        </w:rPr>
        <w:br/>
      </w:r>
    </w:p>
    <w:p w14:paraId="0842733B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Recibirá y examinará el informe de auditoría generado por los auditores.</w:t>
      </w:r>
    </w:p>
    <w:p w14:paraId="784B629D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7F132C79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Ofrecerá puntualmente una declaración sobre la aceptación o rechazo de cualquiera de las recomendaciones de la auditoría a la [organización de la ONU] que aportó los fondos (y allí donde la Entidad Fiscalizadora Superior (IFS) haya sido designada para ejecutar las auditorías, añadir: “y a la IFS”) de modo que los auditores incluyan estas declaraciones en su informe final de auditoría antes de presentarlo ante a la [organización de la ONU].</w:t>
      </w:r>
    </w:p>
    <w:p w14:paraId="1D9E1F83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62B9A50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Acometer las acciones oportunas para aplicar las recomendaciones de auditoría aceptadas.</w:t>
      </w:r>
    </w:p>
    <w:p w14:paraId="61CBD1F7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342E7F1" w14:textId="77777777" w:rsidR="00D66541" w:rsidRPr="00B30F5F" w:rsidRDefault="00D66541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 w:rsidRPr="00B30F5F">
        <w:rPr>
          <w:rFonts w:ascii="Calibri" w:hAnsi="Calibri" w:cs="Calibri"/>
          <w:i/>
          <w:iCs/>
          <w:sz w:val="20"/>
          <w:szCs w:val="20"/>
        </w:rPr>
        <w:t>Informar trimestralmente (o en los plazos convenidos localmente) a los organismos del sistema de las Naciones Unidas (y donde se haya identificado a la IFS para realizar las auditorías, añadir: “y a la IFS”) de las acciones desplegadas para poner en práctica las recomendaciones aceptadas.</w:t>
      </w:r>
    </w:p>
    <w:p w14:paraId="748554ED" w14:textId="7E5840CF" w:rsidR="00C33601" w:rsidRPr="00B30F5F" w:rsidRDefault="003E0A4C" w:rsidP="00B30F5F">
      <w:pPr>
        <w:kinsoku w:val="0"/>
        <w:overflowPunct w:val="0"/>
        <w:spacing w:before="59" w:line="264" w:lineRule="auto"/>
        <w:ind w:left="100" w:right="119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215A3D">
        <w:rPr>
          <w:rFonts w:ascii="Calibri" w:hAnsi="Calibri" w:cs="Calibri"/>
          <w:i/>
          <w:iCs/>
          <w:sz w:val="20"/>
          <w:szCs w:val="20"/>
        </w:rPr>
        <w:t xml:space="preserve">  </w:t>
      </w:r>
    </w:p>
    <w:sectPr w:rsidR="00C33601" w:rsidRPr="00B30F5F">
      <w:footerReference w:type="default" r:id="rId13"/>
      <w:pgSz w:w="12240" w:h="15840"/>
      <w:pgMar w:top="840" w:right="1140" w:bottom="1420" w:left="1340" w:header="0" w:footer="12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831F7" w14:textId="77777777" w:rsidR="005D4645" w:rsidRDefault="005D4645">
      <w:r>
        <w:separator/>
      </w:r>
    </w:p>
  </w:endnote>
  <w:endnote w:type="continuationSeparator" w:id="0">
    <w:p w14:paraId="4217387A" w14:textId="77777777" w:rsidR="005D4645" w:rsidRDefault="005D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A8B0" w14:textId="77777777" w:rsidR="00F003A8" w:rsidRDefault="002509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B398BD3" wp14:editId="59B5E1FC">
              <wp:simplePos x="0" y="0"/>
              <wp:positionH relativeFrom="page">
                <wp:posOffset>6832600</wp:posOffset>
              </wp:positionH>
              <wp:positionV relativeFrom="page">
                <wp:posOffset>9137015</wp:posOffset>
              </wp:positionV>
              <wp:extent cx="16637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D4498" w14:textId="77777777" w:rsidR="00F003A8" w:rsidRDefault="00F003A8">
                          <w:pPr>
                            <w:kinsoku w:val="0"/>
                            <w:overflowPunct w:val="0"/>
                            <w:spacing w:line="203" w:lineRule="exact"/>
                            <w:ind w:left="4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C0C57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98B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8pt;margin-top:719.45pt;width:13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iurA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" o:allowincell="f" filled="f" stroked="f">
              <v:textbox inset="0,0,0,0">
                <w:txbxContent>
                  <w:p w14:paraId="32BD4498" w14:textId="77777777" w:rsidR="00F003A8" w:rsidRDefault="00F003A8">
                    <w:pPr>
                      <w:kinsoku w:val="0"/>
                      <w:overflowPunct w:val="0"/>
                      <w:spacing w:line="203" w:lineRule="exact"/>
                      <w:ind w:left="4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7C0C57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A2A17" w14:textId="77777777" w:rsidR="00F003A8" w:rsidRDefault="002509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1AB7390" wp14:editId="197D2E30">
              <wp:simplePos x="0" y="0"/>
              <wp:positionH relativeFrom="page">
                <wp:posOffset>6845300</wp:posOffset>
              </wp:positionH>
              <wp:positionV relativeFrom="page">
                <wp:posOffset>9137015</wp:posOffset>
              </wp:positionV>
              <wp:extent cx="140970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88009" w14:textId="77777777" w:rsidR="00F003A8" w:rsidRDefault="00F003A8">
                          <w:pPr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B7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9pt;margin-top:719.45pt;width:11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bJrg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" o:allowincell="f" filled="f" stroked="f">
              <v:textbox inset="0,0,0,0">
                <w:txbxContent>
                  <w:p w14:paraId="0AB88009" w14:textId="77777777" w:rsidR="00F003A8" w:rsidRDefault="00F003A8">
                    <w:pPr>
                      <w:kinsoku w:val="0"/>
                      <w:overflowPunct w:val="0"/>
                      <w:spacing w:line="203" w:lineRule="exact"/>
                      <w:ind w:left="20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>
                      <w:rPr>
                        <w:spacing w:val="-1"/>
                        <w:sz w:val="18"/>
                        <w:szCs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751C3" w14:textId="77777777" w:rsidR="005D4645" w:rsidRDefault="005D4645">
      <w:r>
        <w:separator/>
      </w:r>
    </w:p>
  </w:footnote>
  <w:footnote w:type="continuationSeparator" w:id="0">
    <w:p w14:paraId="3EC15472" w14:textId="77777777" w:rsidR="005D4645" w:rsidRDefault="005D4645">
      <w:r>
        <w:continuationSeparator/>
      </w:r>
    </w:p>
  </w:footnote>
  <w:footnote w:id="1">
    <w:p w14:paraId="726196DD" w14:textId="77777777" w:rsidR="00317493" w:rsidRDefault="00F003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 xml:space="preserve">Este anexo será un documento abierto que se actualizará con las experiencias recogidas en la implementación de la alternativa </w:t>
      </w:r>
      <w:r>
        <w:rPr>
          <w:rFonts w:ascii="Calibri" w:hAnsi="Calibri" w:cs="Calibri"/>
          <w:color w:val="211E1F"/>
          <w:sz w:val="16"/>
          <w:szCs w:val="16"/>
        </w:rPr>
        <w:t>1C</w:t>
      </w:r>
      <w:r>
        <w:rPr>
          <w:rFonts w:ascii="Calibri" w:hAnsi="Calibri" w:cs="Calibri"/>
          <w:color w:val="211E1F"/>
          <w:spacing w:val="14"/>
          <w:sz w:val="16"/>
          <w:szCs w:val="16"/>
        </w:rPr>
        <w:t xml:space="preserve"> del</w:t>
      </w:r>
      <w:r>
        <w:rPr>
          <w:rFonts w:ascii="Calibri" w:hAnsi="Calibri" w:cs="Calibri"/>
          <w:color w:val="211E1F"/>
          <w:spacing w:val="15"/>
          <w:sz w:val="16"/>
          <w:szCs w:val="16"/>
        </w:rPr>
        <w:t xml:space="preserve"> </w:t>
      </w:r>
      <w:r w:rsidR="009C6F4C">
        <w:rPr>
          <w:rFonts w:ascii="Calibri" w:hAnsi="Calibri" w:cs="Calibri"/>
          <w:color w:val="211E1F"/>
          <w:sz w:val="16"/>
          <w:szCs w:val="16"/>
        </w:rPr>
        <w:t>MANUD</w:t>
      </w:r>
      <w:r>
        <w:rPr>
          <w:rFonts w:ascii="Calibri" w:hAnsi="Calibri" w:cs="Calibri"/>
          <w:color w:val="211E1F"/>
          <w:sz w:val="16"/>
          <w:szCs w:val="16"/>
        </w:rPr>
        <w:t xml:space="preserve"> y los exámenes internos del GNUD.</w:t>
      </w:r>
    </w:p>
  </w:footnote>
  <w:footnote w:id="2">
    <w:p w14:paraId="24E59BAA" w14:textId="77777777" w:rsidR="00317493" w:rsidRDefault="00F003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05A4E">
        <w:rPr>
          <w:rFonts w:ascii="Calibri" w:hAnsi="Calibri" w:cs="Calibri"/>
          <w:spacing w:val="-2"/>
          <w:sz w:val="16"/>
          <w:szCs w:val="16"/>
        </w:rPr>
        <w:t xml:space="preserve">En los países </w:t>
      </w:r>
      <w:r>
        <w:rPr>
          <w:rFonts w:ascii="Calibri" w:hAnsi="Calibri" w:cs="Calibri"/>
          <w:spacing w:val="-2"/>
          <w:sz w:val="16"/>
          <w:szCs w:val="16"/>
        </w:rPr>
        <w:t xml:space="preserve">que no han suscrito el 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1"/>
          <w:sz w:val="16"/>
          <w:szCs w:val="16"/>
        </w:rPr>
        <w:t>B</w:t>
      </w:r>
      <w:r>
        <w:rPr>
          <w:rFonts w:ascii="Calibri" w:hAnsi="Calibri" w:cs="Calibri"/>
          <w:sz w:val="16"/>
          <w:szCs w:val="16"/>
        </w:rPr>
        <w:t>AA [</w:t>
      </w:r>
      <w:r>
        <w:rPr>
          <w:rFonts w:ascii="Calibri" w:hAnsi="Calibri" w:cs="Calibri"/>
          <w:spacing w:val="-1"/>
          <w:sz w:val="16"/>
          <w:szCs w:val="16"/>
        </w:rPr>
        <w:t>o cualquier otro acuerdo según el país</w:t>
      </w:r>
      <w:r>
        <w:rPr>
          <w:rFonts w:ascii="Calibri" w:hAnsi="Calibri" w:cs="Calibri"/>
          <w:sz w:val="16"/>
          <w:szCs w:val="16"/>
        </w:rPr>
        <w:t xml:space="preserve">], </w:t>
      </w:r>
      <w:r>
        <w:rPr>
          <w:rFonts w:ascii="Calibri" w:hAnsi="Calibri" w:cs="Calibri"/>
          <w:spacing w:val="-2"/>
          <w:sz w:val="16"/>
          <w:szCs w:val="16"/>
        </w:rPr>
        <w:t xml:space="preserve">se debe adjuntar al </w:t>
      </w:r>
      <w:r w:rsidR="009C6F4C">
        <w:rPr>
          <w:rFonts w:ascii="Calibri" w:hAnsi="Calibri" w:cs="Calibri"/>
          <w:spacing w:val="-2"/>
          <w:sz w:val="16"/>
          <w:szCs w:val="16"/>
        </w:rPr>
        <w:t>MANUD</w:t>
      </w:r>
      <w:r>
        <w:rPr>
          <w:rFonts w:ascii="Calibri" w:hAnsi="Calibri" w:cs="Calibri"/>
          <w:spacing w:val="-2"/>
          <w:sz w:val="16"/>
          <w:szCs w:val="16"/>
        </w:rPr>
        <w:t xml:space="preserve"> el Anexo modelo para documentos del proyecto que se usa en países que no forman parte del Acuerdo Básico Modelo de Asistencia </w:t>
      </w:r>
      <w:r>
        <w:rPr>
          <w:rFonts w:ascii="Calibri" w:hAnsi="Calibri" w:cs="Calibri"/>
          <w:spacing w:val="-1"/>
          <w:sz w:val="16"/>
          <w:szCs w:val="16"/>
        </w:rPr>
        <w:t>(</w:t>
      </w:r>
      <w:r>
        <w:rPr>
          <w:rFonts w:ascii="Calibri" w:hAnsi="Calibri" w:cs="Calibri"/>
          <w:sz w:val="16"/>
          <w:szCs w:val="16"/>
        </w:rPr>
        <w:t>S</w:t>
      </w:r>
      <w:r>
        <w:rPr>
          <w:rFonts w:ascii="Calibri" w:hAnsi="Calibri" w:cs="Calibri"/>
          <w:spacing w:val="-2"/>
          <w:sz w:val="16"/>
          <w:szCs w:val="16"/>
        </w:rPr>
        <w:t>B</w:t>
      </w:r>
      <w:r>
        <w:rPr>
          <w:rFonts w:ascii="Calibri" w:hAnsi="Calibri" w:cs="Calibri"/>
          <w:sz w:val="16"/>
          <w:szCs w:val="16"/>
        </w:rPr>
        <w:t>AA).</w:t>
      </w:r>
      <w:r>
        <w:rPr>
          <w:rFonts w:ascii="Calibri" w:hAnsi="Calibri" w:cs="Calibri"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En conjunto con el plan de trabajo, estos documentos</w:t>
      </w:r>
      <w:r>
        <w:rPr>
          <w:rFonts w:ascii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spacing w:val="-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o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1"/>
          <w:sz w:val="16"/>
          <w:szCs w:val="16"/>
        </w:rPr>
        <w:t>s</w:t>
      </w:r>
      <w:r>
        <w:rPr>
          <w:rFonts w:ascii="Calibri" w:hAnsi="Calibri" w:cs="Calibri"/>
          <w:spacing w:val="-2"/>
          <w:sz w:val="16"/>
          <w:szCs w:val="16"/>
        </w:rPr>
        <w:t>t</w:t>
      </w:r>
      <w:r>
        <w:rPr>
          <w:rFonts w:ascii="Calibri" w:hAnsi="Calibri" w:cs="Calibri"/>
          <w:spacing w:val="-1"/>
          <w:sz w:val="16"/>
          <w:szCs w:val="16"/>
        </w:rPr>
        <w:t>i</w:t>
      </w:r>
      <w:r>
        <w:rPr>
          <w:rFonts w:ascii="Calibri" w:hAnsi="Calibri" w:cs="Calibri"/>
          <w:spacing w:val="-2"/>
          <w:sz w:val="16"/>
          <w:szCs w:val="16"/>
        </w:rPr>
        <w:t>t</w:t>
      </w:r>
      <w:r>
        <w:rPr>
          <w:rFonts w:ascii="Calibri" w:hAnsi="Calibri" w:cs="Calibri"/>
          <w:sz w:val="16"/>
          <w:szCs w:val="16"/>
        </w:rPr>
        <w:t>uyen el "documento del proyecto".</w:t>
      </w:r>
    </w:p>
  </w:footnote>
  <w:footnote w:id="3">
    <w:p w14:paraId="17919A82" w14:textId="77777777" w:rsidR="00317493" w:rsidRDefault="00F003A8" w:rsidP="00F07B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Según los Procedimientos Operativos Estándar (POE) del</w:t>
      </w:r>
      <w:r>
        <w:rPr>
          <w:rFonts w:ascii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GNUD para países que adoptan el enfoque “</w:t>
      </w:r>
      <w:r w:rsidRPr="001B0EB7">
        <w:rPr>
          <w:rFonts w:ascii="Calibri" w:hAnsi="Calibri" w:cs="Calibri"/>
          <w:sz w:val="16"/>
          <w:szCs w:val="16"/>
        </w:rPr>
        <w:t>Unidos en la Acción</w:t>
      </w:r>
      <w:r w:rsidRPr="000942E3">
        <w:rPr>
          <w:rFonts w:ascii="Calibri" w:hAnsi="Calibri" w:cs="Calibri"/>
          <w:sz w:val="16"/>
          <w:szCs w:val="16"/>
        </w:rPr>
        <w:t>”</w:t>
      </w:r>
      <w:r w:rsidR="00CA6409">
        <w:rPr>
          <w:rFonts w:ascii="Calibri" w:hAnsi="Calibri" w:cs="Calibri"/>
          <w:sz w:val="16"/>
          <w:szCs w:val="16"/>
        </w:rPr>
        <w:t>.</w:t>
      </w:r>
    </w:p>
  </w:footnote>
  <w:footnote w:id="4">
    <w:p w14:paraId="47E12739" w14:textId="77777777" w:rsidR="00317493" w:rsidRDefault="00F003A8" w:rsidP="00F07B94">
      <w:pPr>
        <w:tabs>
          <w:tab w:val="left" w:pos="201"/>
        </w:tabs>
        <w:kinsoku w:val="0"/>
        <w:overflowPunct w:val="0"/>
        <w:ind w:left="100" w:right="120" w:hanging="100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En el caso del PNUD</w:t>
      </w:r>
      <w:r w:rsidRPr="0063685B">
        <w:rPr>
          <w:rFonts w:ascii="Calibri" w:hAnsi="Calibri" w:cs="Calibri"/>
          <w:sz w:val="16"/>
          <w:szCs w:val="16"/>
        </w:rPr>
        <w:t>,</w:t>
      </w:r>
      <w:r w:rsidRPr="0063685B">
        <w:rPr>
          <w:rFonts w:ascii="Calibri" w:hAnsi="Calibri" w:cs="Calibri"/>
          <w:spacing w:val="15"/>
          <w:sz w:val="16"/>
          <w:szCs w:val="16"/>
        </w:rPr>
        <w:t xml:space="preserve"> </w:t>
      </w:r>
      <w:r w:rsidR="005F76C4">
        <w:rPr>
          <w:rFonts w:ascii="Calibri" w:hAnsi="Calibri" w:cs="Calibri"/>
          <w:spacing w:val="-2"/>
          <w:sz w:val="16"/>
          <w:szCs w:val="16"/>
        </w:rPr>
        <w:t>el Órgano</w:t>
      </w:r>
      <w:r>
        <w:rPr>
          <w:rFonts w:ascii="Calibri" w:hAnsi="Calibri" w:cs="Calibri"/>
          <w:spacing w:val="-2"/>
          <w:sz w:val="16"/>
          <w:szCs w:val="16"/>
        </w:rPr>
        <w:t xml:space="preserve"> de Coordinación del Gobierno designará </w:t>
      </w:r>
      <w:r w:rsidR="00F07B94">
        <w:rPr>
          <w:rFonts w:ascii="Calibri" w:hAnsi="Calibri" w:cs="Calibri"/>
          <w:spacing w:val="-2"/>
          <w:sz w:val="16"/>
          <w:szCs w:val="16"/>
        </w:rPr>
        <w:t>a</w:t>
      </w:r>
      <w:r>
        <w:rPr>
          <w:rFonts w:ascii="Calibri" w:hAnsi="Calibri" w:cs="Calibri"/>
          <w:spacing w:val="-2"/>
          <w:sz w:val="16"/>
          <w:szCs w:val="16"/>
        </w:rPr>
        <w:t>l Organismo de Cooperación del Gobierno responsable directamente de la participación de</w:t>
      </w:r>
      <w:r w:rsidR="005F76C4">
        <w:rPr>
          <w:rFonts w:ascii="Calibri" w:hAnsi="Calibri" w:cs="Calibri"/>
          <w:spacing w:val="-2"/>
          <w:sz w:val="16"/>
          <w:szCs w:val="16"/>
        </w:rPr>
        <w:t xml:space="preserve"> éste</w:t>
      </w:r>
      <w:r>
        <w:rPr>
          <w:rFonts w:ascii="Calibri" w:hAnsi="Calibri" w:cs="Calibri"/>
          <w:spacing w:val="-2"/>
          <w:sz w:val="16"/>
          <w:szCs w:val="16"/>
        </w:rPr>
        <w:t xml:space="preserve"> en cada plan de trabajo </w:t>
      </w:r>
      <w:r w:rsidR="005F76C4">
        <w:rPr>
          <w:rFonts w:ascii="Calibri" w:hAnsi="Calibri" w:cs="Calibri"/>
          <w:spacing w:val="-2"/>
          <w:sz w:val="16"/>
          <w:szCs w:val="16"/>
        </w:rPr>
        <w:t>asistido por</w:t>
      </w:r>
      <w:r w:rsidRPr="008A4142">
        <w:rPr>
          <w:rFonts w:ascii="Calibri" w:hAnsi="Calibri" w:cs="Calibri"/>
          <w:sz w:val="16"/>
          <w:szCs w:val="16"/>
        </w:rPr>
        <w:t xml:space="preserve"> el PNUD. La referencia a </w:t>
      </w:r>
      <w:r w:rsidRPr="0063685B">
        <w:rPr>
          <w:rFonts w:ascii="Calibri" w:hAnsi="Calibri" w:cs="Calibri"/>
          <w:sz w:val="16"/>
          <w:szCs w:val="16"/>
        </w:rPr>
        <w:t>“</w:t>
      </w:r>
      <w:r>
        <w:rPr>
          <w:rFonts w:ascii="Calibri" w:hAnsi="Calibri" w:cs="Calibri"/>
          <w:sz w:val="16"/>
          <w:szCs w:val="16"/>
        </w:rPr>
        <w:t>Asociado(s) en la implementación</w:t>
      </w:r>
      <w:r w:rsidRPr="0063685B">
        <w:rPr>
          <w:rFonts w:ascii="Calibri" w:hAnsi="Calibri" w:cs="Calibri"/>
          <w:sz w:val="16"/>
          <w:szCs w:val="16"/>
        </w:rPr>
        <w:t>”</w:t>
      </w:r>
      <w:r w:rsidRPr="008A4142">
        <w:rPr>
          <w:rFonts w:ascii="Calibri" w:hAnsi="Calibri" w:cs="Calibri"/>
          <w:sz w:val="16"/>
          <w:szCs w:val="16"/>
        </w:rPr>
        <w:t xml:space="preserve"> se entenderá por </w:t>
      </w:r>
      <w:r>
        <w:rPr>
          <w:rFonts w:ascii="Calibri" w:hAnsi="Calibri" w:cs="Calibri"/>
          <w:sz w:val="16"/>
          <w:szCs w:val="16"/>
        </w:rPr>
        <w:t>“Organismo(s) de ejecución</w:t>
      </w:r>
      <w:r w:rsidRPr="0063685B">
        <w:rPr>
          <w:rFonts w:ascii="Calibri" w:hAnsi="Calibri" w:cs="Calibri"/>
          <w:sz w:val="16"/>
          <w:szCs w:val="16"/>
        </w:rPr>
        <w:t>”</w:t>
      </w:r>
      <w:r w:rsidRPr="001B0EB7">
        <w:rPr>
          <w:rFonts w:ascii="Calibri" w:hAnsi="Calibri" w:cs="Calibri"/>
          <w:sz w:val="16"/>
          <w:szCs w:val="16"/>
        </w:rPr>
        <w:t xml:space="preserve"> según </w:t>
      </w:r>
      <w:r w:rsidR="00F07B94">
        <w:rPr>
          <w:rFonts w:ascii="Calibri" w:hAnsi="Calibri" w:cs="Calibri"/>
          <w:sz w:val="16"/>
          <w:szCs w:val="16"/>
        </w:rPr>
        <w:t xml:space="preserve">como se usa </w:t>
      </w:r>
      <w:r>
        <w:rPr>
          <w:rFonts w:ascii="Calibri" w:hAnsi="Calibri" w:cs="Calibri"/>
          <w:sz w:val="16"/>
          <w:szCs w:val="16"/>
        </w:rPr>
        <w:t xml:space="preserve">el término en el </w:t>
      </w:r>
      <w:r w:rsidRPr="0063685B">
        <w:rPr>
          <w:rFonts w:ascii="Calibri" w:hAnsi="Calibri" w:cs="Calibri"/>
          <w:sz w:val="16"/>
          <w:szCs w:val="16"/>
        </w:rPr>
        <w:t>S</w:t>
      </w:r>
      <w:r w:rsidRPr="008A4142">
        <w:rPr>
          <w:rFonts w:ascii="Calibri" w:hAnsi="Calibri" w:cs="Calibri"/>
          <w:sz w:val="16"/>
          <w:szCs w:val="16"/>
        </w:rPr>
        <w:t>B</w:t>
      </w:r>
      <w:r w:rsidRPr="0063685B">
        <w:rPr>
          <w:rFonts w:ascii="Calibri" w:hAnsi="Calibri" w:cs="Calibri"/>
          <w:sz w:val="16"/>
          <w:szCs w:val="16"/>
        </w:rPr>
        <w:t>AA.</w:t>
      </w:r>
      <w:r w:rsidRPr="008A4142">
        <w:rPr>
          <w:rFonts w:ascii="Calibri" w:hAnsi="Calibri" w:cs="Calibri"/>
          <w:sz w:val="16"/>
          <w:szCs w:val="16"/>
        </w:rPr>
        <w:t xml:space="preserve"> En caso que </w:t>
      </w:r>
      <w:r>
        <w:rPr>
          <w:rFonts w:ascii="Calibri" w:hAnsi="Calibri" w:cs="Calibri"/>
          <w:sz w:val="16"/>
          <w:szCs w:val="16"/>
        </w:rPr>
        <w:t xml:space="preserve">se identifiquen múltiples asociados en la implementación </w:t>
      </w:r>
      <w:r w:rsidRPr="008A4142">
        <w:rPr>
          <w:rFonts w:ascii="Calibri" w:hAnsi="Calibri" w:cs="Calibri"/>
          <w:sz w:val="16"/>
          <w:szCs w:val="16"/>
        </w:rPr>
        <w:t>e</w:t>
      </w:r>
      <w:r>
        <w:rPr>
          <w:rFonts w:ascii="Calibri" w:hAnsi="Calibri" w:cs="Calibri"/>
          <w:sz w:val="16"/>
          <w:szCs w:val="16"/>
        </w:rPr>
        <w:t>n un plan de trabajo</w:t>
      </w:r>
      <w:r w:rsidRPr="0063685B">
        <w:rPr>
          <w:rFonts w:ascii="Calibri" w:hAnsi="Calibri" w:cs="Calibri"/>
          <w:sz w:val="16"/>
          <w:szCs w:val="16"/>
        </w:rPr>
        <w:t>,</w:t>
      </w:r>
      <w:r w:rsidRPr="0063685B"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7"/>
          <w:sz w:val="16"/>
          <w:szCs w:val="16"/>
        </w:rPr>
        <w:t>se individualizará un Asociado p</w:t>
      </w:r>
      <w:r w:rsidRPr="0063685B">
        <w:rPr>
          <w:rFonts w:ascii="Calibri" w:hAnsi="Calibri" w:cs="Calibri"/>
          <w:spacing w:val="-1"/>
          <w:sz w:val="16"/>
          <w:szCs w:val="16"/>
        </w:rPr>
        <w:t>ri</w:t>
      </w:r>
      <w:r w:rsidRPr="0063685B">
        <w:rPr>
          <w:rFonts w:ascii="Calibri" w:hAnsi="Calibri" w:cs="Calibri"/>
          <w:sz w:val="16"/>
          <w:szCs w:val="16"/>
        </w:rPr>
        <w:t>n</w:t>
      </w:r>
      <w:r w:rsidRPr="0063685B">
        <w:rPr>
          <w:rFonts w:ascii="Calibri" w:hAnsi="Calibri" w:cs="Calibri"/>
          <w:spacing w:val="-2"/>
          <w:sz w:val="16"/>
          <w:szCs w:val="16"/>
        </w:rPr>
        <w:t>c</w:t>
      </w:r>
      <w:r w:rsidRPr="0063685B">
        <w:rPr>
          <w:rFonts w:ascii="Calibri" w:hAnsi="Calibri" w:cs="Calibri"/>
          <w:spacing w:val="-1"/>
          <w:sz w:val="16"/>
          <w:szCs w:val="16"/>
        </w:rPr>
        <w:t>i</w:t>
      </w:r>
      <w:r w:rsidRPr="0063685B">
        <w:rPr>
          <w:rFonts w:ascii="Calibri" w:hAnsi="Calibri" w:cs="Calibri"/>
          <w:sz w:val="16"/>
          <w:szCs w:val="16"/>
        </w:rPr>
        <w:t>p</w:t>
      </w:r>
      <w:r w:rsidRPr="0063685B">
        <w:rPr>
          <w:rFonts w:ascii="Calibri" w:hAnsi="Calibri" w:cs="Calibri"/>
          <w:spacing w:val="-1"/>
          <w:sz w:val="16"/>
          <w:szCs w:val="16"/>
        </w:rPr>
        <w:t>a</w:t>
      </w:r>
      <w:r w:rsidRPr="0063685B">
        <w:rPr>
          <w:rFonts w:ascii="Calibri" w:hAnsi="Calibri" w:cs="Calibri"/>
          <w:sz w:val="16"/>
          <w:szCs w:val="16"/>
        </w:rPr>
        <w:t>l</w:t>
      </w:r>
      <w:r>
        <w:rPr>
          <w:rFonts w:ascii="Calibri" w:hAnsi="Calibri" w:cs="Calibri"/>
          <w:sz w:val="16"/>
          <w:szCs w:val="16"/>
        </w:rPr>
        <w:t xml:space="preserve"> en la implementación como el responsable de convocar, coordinar y supervisar en general</w:t>
      </w:r>
      <w:r w:rsidRPr="0063685B">
        <w:rPr>
          <w:rFonts w:ascii="Calibri" w:hAnsi="Calibri" w:cs="Calibri"/>
          <w:spacing w:val="6"/>
          <w:sz w:val="16"/>
          <w:szCs w:val="16"/>
        </w:rPr>
        <w:t xml:space="preserve"> </w:t>
      </w:r>
      <w:r w:rsidRPr="0063685B">
        <w:rPr>
          <w:rFonts w:ascii="Calibri" w:hAnsi="Calibri" w:cs="Calibri"/>
          <w:spacing w:val="-1"/>
          <w:sz w:val="16"/>
          <w:szCs w:val="16"/>
        </w:rPr>
        <w:t>(</w:t>
      </w:r>
      <w:r w:rsidRPr="0063685B">
        <w:rPr>
          <w:rFonts w:ascii="Calibri" w:hAnsi="Calibri" w:cs="Calibri"/>
          <w:sz w:val="16"/>
          <w:szCs w:val="16"/>
        </w:rPr>
        <w:t>p</w:t>
      </w:r>
      <w:r w:rsidRPr="0063685B">
        <w:rPr>
          <w:rFonts w:ascii="Calibri" w:hAnsi="Calibri" w:cs="Calibri"/>
          <w:spacing w:val="-2"/>
          <w:sz w:val="16"/>
          <w:szCs w:val="16"/>
        </w:rPr>
        <w:t>r</w:t>
      </w:r>
      <w:r w:rsidRPr="0063685B">
        <w:rPr>
          <w:rFonts w:ascii="Calibri" w:hAnsi="Calibri" w:cs="Calibri"/>
          <w:spacing w:val="-1"/>
          <w:sz w:val="16"/>
          <w:szCs w:val="16"/>
        </w:rPr>
        <w:t>o</w:t>
      </w:r>
      <w:r w:rsidRPr="0063685B">
        <w:rPr>
          <w:rFonts w:ascii="Calibri" w:hAnsi="Calibri" w:cs="Calibri"/>
          <w:spacing w:val="1"/>
          <w:sz w:val="16"/>
          <w:szCs w:val="16"/>
        </w:rPr>
        <w:t>g</w:t>
      </w:r>
      <w:r w:rsidRPr="0063685B">
        <w:rPr>
          <w:rFonts w:ascii="Calibri" w:hAnsi="Calibri" w:cs="Calibri"/>
          <w:spacing w:val="-1"/>
          <w:sz w:val="16"/>
          <w:szCs w:val="16"/>
        </w:rPr>
        <w:t>r</w:t>
      </w:r>
      <w:r w:rsidRPr="0063685B">
        <w:rPr>
          <w:rFonts w:ascii="Calibri" w:hAnsi="Calibri" w:cs="Calibri"/>
          <w:sz w:val="16"/>
          <w:szCs w:val="16"/>
        </w:rPr>
        <w:t>am</w:t>
      </w:r>
      <w:r>
        <w:rPr>
          <w:rFonts w:ascii="Calibri" w:hAnsi="Calibri" w:cs="Calibri"/>
          <w:sz w:val="16"/>
          <w:szCs w:val="16"/>
        </w:rPr>
        <w:t>ática y financieramente</w:t>
      </w:r>
      <w:r w:rsidRPr="0063685B">
        <w:rPr>
          <w:rFonts w:ascii="Calibri" w:hAnsi="Calibri" w:cs="Calibri"/>
          <w:sz w:val="16"/>
          <w:szCs w:val="16"/>
        </w:rPr>
        <w:t>)</w:t>
      </w:r>
      <w:r w:rsidRPr="0063685B">
        <w:rPr>
          <w:rFonts w:ascii="Calibri" w:hAnsi="Calibri" w:cs="Calibri"/>
          <w:spacing w:val="13"/>
          <w:sz w:val="16"/>
          <w:szCs w:val="16"/>
        </w:rPr>
        <w:t xml:space="preserve"> </w:t>
      </w:r>
      <w:r w:rsidR="005F76C4">
        <w:rPr>
          <w:rFonts w:ascii="Calibri" w:hAnsi="Calibri" w:cs="Calibri"/>
          <w:spacing w:val="13"/>
          <w:sz w:val="16"/>
          <w:szCs w:val="16"/>
        </w:rPr>
        <w:t xml:space="preserve">a </w:t>
      </w:r>
      <w:r>
        <w:rPr>
          <w:rFonts w:ascii="Calibri" w:hAnsi="Calibri" w:cs="Calibri"/>
          <w:spacing w:val="-1"/>
          <w:sz w:val="16"/>
          <w:szCs w:val="16"/>
        </w:rPr>
        <w:t>todos los asociados en la implementación identificados en el plan de trabajo con el fin de asegurar que se entreguen los insumos y realicen las actividades de manera coherente para producir los resultados previstos en el plan de trabajo</w:t>
      </w:r>
      <w:r w:rsidRPr="0063685B">
        <w:rPr>
          <w:rFonts w:ascii="Calibri" w:hAnsi="Calibri" w:cs="Calibri"/>
          <w:sz w:val="16"/>
          <w:szCs w:val="16"/>
        </w:rPr>
        <w:t>.</w:t>
      </w:r>
    </w:p>
  </w:footnote>
  <w:footnote w:id="5">
    <w:p w14:paraId="23AA7FD0" w14:textId="77777777" w:rsidR="00317493" w:rsidRDefault="00103527" w:rsidP="001035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Se refiere a los resultados específicos de los planes de trabajo anuales, bianuales o plurianuales del Grupo u organismo.</w:t>
      </w:r>
    </w:p>
  </w:footnote>
  <w:footnote w:id="6">
    <w:p w14:paraId="5EF61AB0" w14:textId="77777777" w:rsidR="00317493" w:rsidRDefault="001E6424" w:rsidP="001E64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 xml:space="preserve">Para los fines de estas cláusulas, “la ONU” </w:t>
      </w:r>
      <w:r>
        <w:rPr>
          <w:rFonts w:ascii="Calibri" w:hAnsi="Calibri" w:cs="Calibri"/>
          <w:spacing w:val="-2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>n</w:t>
      </w:r>
      <w:r>
        <w:rPr>
          <w:rFonts w:ascii="Calibri" w:hAnsi="Calibri" w:cs="Calibri"/>
          <w:spacing w:val="-2"/>
          <w:sz w:val="16"/>
          <w:szCs w:val="16"/>
        </w:rPr>
        <w:t>c</w:t>
      </w:r>
      <w:r>
        <w:rPr>
          <w:rFonts w:ascii="Calibri" w:hAnsi="Calibri" w:cs="Calibri"/>
          <w:spacing w:val="-1"/>
          <w:sz w:val="16"/>
          <w:szCs w:val="16"/>
        </w:rPr>
        <w:t>l</w:t>
      </w:r>
      <w:r>
        <w:rPr>
          <w:rFonts w:ascii="Calibri" w:hAnsi="Calibri" w:cs="Calibri"/>
          <w:sz w:val="16"/>
          <w:szCs w:val="16"/>
        </w:rPr>
        <w:t xml:space="preserve">uye </w:t>
      </w:r>
      <w:r w:rsidR="00937170">
        <w:rPr>
          <w:rFonts w:ascii="Calibri" w:hAnsi="Calibri" w:cs="Calibri"/>
          <w:sz w:val="16"/>
          <w:szCs w:val="16"/>
        </w:rPr>
        <w:t>a las Instituciones Financieras I</w:t>
      </w:r>
      <w:r>
        <w:rPr>
          <w:rFonts w:ascii="Calibri" w:hAnsi="Calibri" w:cs="Calibri"/>
          <w:sz w:val="16"/>
          <w:szCs w:val="16"/>
        </w:rPr>
        <w:t>nternacionales (IFI).</w:t>
      </w:r>
    </w:p>
  </w:footnote>
  <w:footnote w:id="7">
    <w:p w14:paraId="226AC0C2" w14:textId="77777777" w:rsidR="00317493" w:rsidRDefault="00957C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 xml:space="preserve">Visto a través del lente </w:t>
      </w:r>
      <w:r w:rsidRPr="00744C11">
        <w:rPr>
          <w:rFonts w:ascii="Calibri" w:hAnsi="Calibri" w:cs="Calibri"/>
          <w:spacing w:val="5"/>
          <w:sz w:val="16"/>
          <w:szCs w:val="16"/>
        </w:rPr>
        <w:t>S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>ur</w:t>
      </w:r>
      <w:r w:rsidRPr="00744C11">
        <w:rPr>
          <w:rFonts w:ascii="Calibri" w:hAnsi="Calibri" w:cs="Calibri"/>
          <w:spacing w:val="5"/>
          <w:sz w:val="16"/>
          <w:szCs w:val="16"/>
        </w:rPr>
        <w:t>-S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>ur</w:t>
      </w:r>
      <w:r w:rsidRPr="00744C11">
        <w:rPr>
          <w:rFonts w:ascii="Calibri" w:hAnsi="Calibri" w:cs="Calibri"/>
          <w:spacing w:val="5"/>
          <w:sz w:val="16"/>
          <w:szCs w:val="16"/>
        </w:rPr>
        <w:t>,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 w:rsidR="00744C11">
        <w:rPr>
          <w:rFonts w:ascii="Calibri" w:hAnsi="Calibri" w:cs="Calibri"/>
          <w:spacing w:val="5"/>
          <w:sz w:val="16"/>
          <w:szCs w:val="16"/>
        </w:rPr>
        <w:t>el proceso de evaluación de la capacidad es una oportunidad para identificar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 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>las capacidades que un país determinado podría ofrecer a otr</w:t>
      </w:r>
      <w:r w:rsidR="00A35525">
        <w:rPr>
          <w:rFonts w:ascii="Calibri" w:hAnsi="Calibri" w:cs="Calibri"/>
          <w:spacing w:val="5"/>
          <w:sz w:val="16"/>
          <w:szCs w:val="16"/>
        </w:rPr>
        <w:t>as economías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 xml:space="preserve"> en desarrollo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 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>y l</w:t>
      </w:r>
      <w:r w:rsidR="00744C11">
        <w:rPr>
          <w:rFonts w:ascii="Calibri" w:hAnsi="Calibri" w:cs="Calibri"/>
          <w:spacing w:val="5"/>
          <w:sz w:val="16"/>
          <w:szCs w:val="16"/>
        </w:rPr>
        <w:t>os aspectos susceptibles de mejora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 xml:space="preserve"> en </w:t>
      </w:r>
      <w:r w:rsidR="00744C11">
        <w:rPr>
          <w:rFonts w:ascii="Calibri" w:hAnsi="Calibri" w:cs="Calibri"/>
          <w:spacing w:val="5"/>
          <w:sz w:val="16"/>
          <w:szCs w:val="16"/>
        </w:rPr>
        <w:t xml:space="preserve">esta </w:t>
      </w:r>
      <w:r w:rsidR="00744C11" w:rsidRPr="00744C11">
        <w:rPr>
          <w:rFonts w:ascii="Calibri" w:hAnsi="Calibri" w:cs="Calibri"/>
          <w:spacing w:val="5"/>
          <w:sz w:val="16"/>
          <w:szCs w:val="16"/>
        </w:rPr>
        <w:t xml:space="preserve">materia 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que podrían </w:t>
      </w:r>
      <w:r w:rsidR="008E05D8">
        <w:rPr>
          <w:rFonts w:ascii="Calibri" w:hAnsi="Calibri" w:cs="Calibri"/>
          <w:spacing w:val="5"/>
          <w:sz w:val="16"/>
          <w:szCs w:val="16"/>
        </w:rPr>
        <w:t>ser suplidos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 </w:t>
      </w:r>
      <w:r w:rsidR="00AC2BB2">
        <w:rPr>
          <w:rFonts w:ascii="Calibri" w:hAnsi="Calibri" w:cs="Calibri"/>
          <w:spacing w:val="5"/>
          <w:sz w:val="16"/>
          <w:szCs w:val="16"/>
        </w:rPr>
        <w:t xml:space="preserve">por 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otros </w:t>
      </w:r>
      <w:r w:rsidR="00A35525" w:rsidRPr="00744C11">
        <w:rPr>
          <w:rFonts w:ascii="Calibri" w:hAnsi="Calibri" w:cs="Calibri"/>
          <w:spacing w:val="5"/>
          <w:sz w:val="16"/>
          <w:szCs w:val="16"/>
        </w:rPr>
        <w:t xml:space="preserve">países </w:t>
      </w:r>
      <w:r w:rsidR="00A35525">
        <w:rPr>
          <w:rFonts w:ascii="Calibri" w:hAnsi="Calibri" w:cs="Calibri"/>
          <w:spacing w:val="5"/>
          <w:sz w:val="16"/>
          <w:szCs w:val="16"/>
        </w:rPr>
        <w:t>en desarrollo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. </w:t>
      </w:r>
      <w:r w:rsidR="00A35525">
        <w:rPr>
          <w:rFonts w:ascii="Calibri" w:hAnsi="Calibri" w:cs="Calibri"/>
          <w:spacing w:val="5"/>
          <w:sz w:val="16"/>
          <w:szCs w:val="16"/>
        </w:rPr>
        <w:t>Para el PNUD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, 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la auditoría de proyectos implementados por ONG o por los propios países solo se puede asignar a la </w:t>
      </w:r>
      <w:r w:rsidR="00DB02DA">
        <w:rPr>
          <w:rFonts w:ascii="Calibri" w:hAnsi="Calibri" w:cs="Calibri"/>
          <w:spacing w:val="5"/>
          <w:sz w:val="16"/>
          <w:szCs w:val="16"/>
        </w:rPr>
        <w:t>Institución Fiscalizadora Superior</w:t>
      </w:r>
      <w:r w:rsidR="008D1C7B">
        <w:rPr>
          <w:rFonts w:ascii="Calibri" w:hAnsi="Calibri" w:cs="Calibri"/>
          <w:spacing w:val="5"/>
          <w:sz w:val="16"/>
          <w:szCs w:val="16"/>
        </w:rPr>
        <w:t xml:space="preserve"> </w:t>
      </w:r>
      <w:r w:rsidR="00DB02DA">
        <w:rPr>
          <w:rFonts w:ascii="Calibri" w:hAnsi="Calibri" w:cs="Calibri"/>
          <w:spacing w:val="5"/>
          <w:sz w:val="16"/>
          <w:szCs w:val="16"/>
        </w:rPr>
        <w:t xml:space="preserve">(IFS) </w:t>
      </w:r>
      <w:r w:rsidR="008D1C7B">
        <w:rPr>
          <w:rFonts w:ascii="Calibri" w:hAnsi="Calibri" w:cs="Calibri"/>
          <w:spacing w:val="5"/>
          <w:sz w:val="16"/>
          <w:szCs w:val="16"/>
        </w:rPr>
        <w:t xml:space="preserve">cuando 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dicha entidad </w:t>
      </w:r>
      <w:r w:rsidRPr="00744C11">
        <w:rPr>
          <w:rFonts w:ascii="Calibri" w:hAnsi="Calibri" w:cs="Calibri"/>
          <w:spacing w:val="5"/>
          <w:sz w:val="16"/>
          <w:szCs w:val="16"/>
        </w:rPr>
        <w:t>ha</w:t>
      </w:r>
      <w:r w:rsidR="00A35525">
        <w:rPr>
          <w:rFonts w:ascii="Calibri" w:hAnsi="Calibri" w:cs="Calibri"/>
          <w:spacing w:val="5"/>
          <w:sz w:val="16"/>
          <w:szCs w:val="16"/>
        </w:rPr>
        <w:t>ya demostrado que es</w:t>
      </w:r>
      <w:r w:rsidR="008D1C7B">
        <w:rPr>
          <w:rFonts w:ascii="Calibri" w:hAnsi="Calibri" w:cs="Calibri"/>
          <w:spacing w:val="5"/>
          <w:sz w:val="16"/>
          <w:szCs w:val="16"/>
        </w:rPr>
        <w:t>tá capacitada para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 ejecutar las auditorías de manera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 independ</w:t>
      </w:r>
      <w:r w:rsidR="00A35525">
        <w:rPr>
          <w:rFonts w:ascii="Calibri" w:hAnsi="Calibri" w:cs="Calibri"/>
          <w:spacing w:val="5"/>
          <w:sz w:val="16"/>
          <w:szCs w:val="16"/>
        </w:rPr>
        <w:t>i</w:t>
      </w:r>
      <w:r w:rsidRPr="00744C11">
        <w:rPr>
          <w:rFonts w:ascii="Calibri" w:hAnsi="Calibri" w:cs="Calibri"/>
          <w:spacing w:val="5"/>
          <w:sz w:val="16"/>
          <w:szCs w:val="16"/>
        </w:rPr>
        <w:t>ent</w:t>
      </w:r>
      <w:r w:rsidR="00A35525">
        <w:rPr>
          <w:rFonts w:ascii="Calibri" w:hAnsi="Calibri" w:cs="Calibri"/>
          <w:spacing w:val="5"/>
          <w:sz w:val="16"/>
          <w:szCs w:val="16"/>
        </w:rPr>
        <w:t>e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. </w:t>
      </w:r>
      <w:r w:rsidR="00A35525">
        <w:rPr>
          <w:rFonts w:ascii="Calibri" w:hAnsi="Calibri" w:cs="Calibri"/>
          <w:spacing w:val="5"/>
          <w:sz w:val="16"/>
          <w:szCs w:val="16"/>
        </w:rPr>
        <w:t xml:space="preserve">A este efecto, la Oficina de Auditoría e Investigaciones 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(OAI) 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publicó orientación sobre la evaluación de la </w:t>
      </w:r>
      <w:r w:rsidR="00DB02DA">
        <w:rPr>
          <w:rFonts w:ascii="Calibri" w:hAnsi="Calibri" w:cs="Calibri"/>
          <w:spacing w:val="5"/>
          <w:sz w:val="16"/>
          <w:szCs w:val="16"/>
        </w:rPr>
        <w:t>Institución Fiscalizadora Superior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 en su sitio de </w:t>
      </w:r>
      <w:r w:rsidRPr="00744C11">
        <w:rPr>
          <w:rFonts w:ascii="Calibri" w:hAnsi="Calibri" w:cs="Calibri"/>
          <w:spacing w:val="5"/>
          <w:sz w:val="16"/>
          <w:szCs w:val="16"/>
        </w:rPr>
        <w:t>Intranet</w:t>
      </w:r>
      <w:r w:rsidR="008E05D8">
        <w:rPr>
          <w:rFonts w:ascii="Calibri" w:hAnsi="Calibri" w:cs="Calibri"/>
          <w:spacing w:val="5"/>
          <w:sz w:val="16"/>
          <w:szCs w:val="16"/>
        </w:rPr>
        <w:t>, junto con un cuestionario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 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que deberá ser completado, firmado y comunicado apropiadamente a la 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OAI 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para demostrar que se ha obrado con la </w:t>
      </w:r>
      <w:r w:rsidR="00AC2BB2">
        <w:rPr>
          <w:rFonts w:ascii="Calibri" w:hAnsi="Calibri" w:cs="Calibri"/>
          <w:spacing w:val="5"/>
          <w:sz w:val="16"/>
          <w:szCs w:val="16"/>
        </w:rPr>
        <w:t xml:space="preserve">debida 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diligencia antes de decidir que tales auditorías fueran emprendidas por la </w:t>
      </w:r>
      <w:r w:rsidR="00DB02DA">
        <w:rPr>
          <w:rFonts w:ascii="Calibri" w:hAnsi="Calibri" w:cs="Calibri"/>
          <w:spacing w:val="5"/>
          <w:sz w:val="16"/>
          <w:szCs w:val="16"/>
        </w:rPr>
        <w:t>IFS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 del país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. </w:t>
      </w:r>
      <w:r w:rsidR="008E05D8">
        <w:rPr>
          <w:rFonts w:ascii="Calibri" w:hAnsi="Calibri" w:cs="Calibri"/>
          <w:spacing w:val="5"/>
          <w:sz w:val="16"/>
          <w:szCs w:val="16"/>
        </w:rPr>
        <w:t xml:space="preserve">Consulte el sitio de Intranet de la </w:t>
      </w:r>
      <w:r w:rsidRPr="00744C11">
        <w:rPr>
          <w:rFonts w:ascii="Calibri" w:hAnsi="Calibri" w:cs="Calibri"/>
          <w:spacing w:val="5"/>
          <w:sz w:val="16"/>
          <w:szCs w:val="16"/>
        </w:rPr>
        <w:t xml:space="preserve">OAI </w:t>
      </w:r>
      <w:r w:rsidR="008E05D8">
        <w:rPr>
          <w:rFonts w:ascii="Calibri" w:hAnsi="Calibri" w:cs="Calibri"/>
          <w:spacing w:val="5"/>
          <w:sz w:val="16"/>
          <w:szCs w:val="16"/>
        </w:rPr>
        <w:t>para conocer más detalles.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21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01"/>
      </w:pPr>
      <w:rPr>
        <w:rFonts w:ascii="Calibri" w:hAnsi="Calibri" w:cs="Calibri"/>
        <w:b w:val="0"/>
        <w:bCs w:val="0"/>
        <w:position w:val="5"/>
        <w:sz w:val="10"/>
        <w:szCs w:val="10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3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numFmt w:val="bullet"/>
      <w:lvlText w:val="•"/>
      <w:lvlJc w:val="left"/>
      <w:pPr>
        <w:ind w:hanging="147"/>
      </w:pPr>
      <w:rPr>
        <w:rFonts w:ascii="Calibri" w:hAnsi="Calibri"/>
        <w:b/>
        <w:w w:val="99"/>
        <w:sz w:val="20"/>
      </w:rPr>
    </w:lvl>
    <w:lvl w:ilvl="1">
      <w:numFmt w:val="bullet"/>
      <w:lvlText w:val="•"/>
      <w:lvlJc w:val="left"/>
      <w:pPr>
        <w:ind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(%1)"/>
      <w:lvlJc w:val="left"/>
      <w:pPr>
        <w:ind w:hanging="262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1649"/>
    <w:multiLevelType w:val="hybridMultilevel"/>
    <w:tmpl w:val="00006DF1"/>
    <w:lvl w:ilvl="0" w:tplc="00005AF1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CD6"/>
    <w:multiLevelType w:val="hybridMultilevel"/>
    <w:tmpl w:val="58A895EC"/>
    <w:lvl w:ilvl="0" w:tplc="00006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5F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0BB3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A016DEE"/>
    <w:multiLevelType w:val="hybridMultilevel"/>
    <w:tmpl w:val="98F69A92"/>
    <w:lvl w:ilvl="0" w:tplc="605E4B6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540F8D"/>
    <w:multiLevelType w:val="hybridMultilevel"/>
    <w:tmpl w:val="9F26FD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C"/>
    <w:rsid w:val="00014281"/>
    <w:rsid w:val="0001726F"/>
    <w:rsid w:val="00024FE2"/>
    <w:rsid w:val="00030DD2"/>
    <w:rsid w:val="00032DC5"/>
    <w:rsid w:val="000406D3"/>
    <w:rsid w:val="00044F4B"/>
    <w:rsid w:val="000927C9"/>
    <w:rsid w:val="000942E3"/>
    <w:rsid w:val="000A596C"/>
    <w:rsid w:val="000B1303"/>
    <w:rsid w:val="000C6DBD"/>
    <w:rsid w:val="000D1DED"/>
    <w:rsid w:val="000F32C2"/>
    <w:rsid w:val="000F7EE3"/>
    <w:rsid w:val="00103527"/>
    <w:rsid w:val="00112699"/>
    <w:rsid w:val="00124A57"/>
    <w:rsid w:val="00127804"/>
    <w:rsid w:val="001308BF"/>
    <w:rsid w:val="00134023"/>
    <w:rsid w:val="00183B30"/>
    <w:rsid w:val="001934C8"/>
    <w:rsid w:val="0019739F"/>
    <w:rsid w:val="001B0EB7"/>
    <w:rsid w:val="001B29EC"/>
    <w:rsid w:val="001B3123"/>
    <w:rsid w:val="001E5C23"/>
    <w:rsid w:val="001E6424"/>
    <w:rsid w:val="001F1B61"/>
    <w:rsid w:val="0020714B"/>
    <w:rsid w:val="002121AE"/>
    <w:rsid w:val="00215A3D"/>
    <w:rsid w:val="00225C0F"/>
    <w:rsid w:val="002328C8"/>
    <w:rsid w:val="002509DE"/>
    <w:rsid w:val="00281BBC"/>
    <w:rsid w:val="00283EF1"/>
    <w:rsid w:val="002924D7"/>
    <w:rsid w:val="002964A4"/>
    <w:rsid w:val="002A05A8"/>
    <w:rsid w:val="002E2FAA"/>
    <w:rsid w:val="002F3A17"/>
    <w:rsid w:val="002F482B"/>
    <w:rsid w:val="003006A5"/>
    <w:rsid w:val="003143DB"/>
    <w:rsid w:val="00316B7B"/>
    <w:rsid w:val="00317493"/>
    <w:rsid w:val="00337580"/>
    <w:rsid w:val="00340128"/>
    <w:rsid w:val="00354B63"/>
    <w:rsid w:val="003A6B84"/>
    <w:rsid w:val="003B2CF1"/>
    <w:rsid w:val="003E0A4C"/>
    <w:rsid w:val="003E62C3"/>
    <w:rsid w:val="00403A66"/>
    <w:rsid w:val="00410020"/>
    <w:rsid w:val="00422021"/>
    <w:rsid w:val="00422F49"/>
    <w:rsid w:val="004310FD"/>
    <w:rsid w:val="004655CE"/>
    <w:rsid w:val="00466A9D"/>
    <w:rsid w:val="00467852"/>
    <w:rsid w:val="00470BA4"/>
    <w:rsid w:val="0049275E"/>
    <w:rsid w:val="004A1027"/>
    <w:rsid w:val="004A3A14"/>
    <w:rsid w:val="004B0EBA"/>
    <w:rsid w:val="004B7E97"/>
    <w:rsid w:val="004C4FCA"/>
    <w:rsid w:val="004D3717"/>
    <w:rsid w:val="004F5555"/>
    <w:rsid w:val="004F69B4"/>
    <w:rsid w:val="00502C43"/>
    <w:rsid w:val="00507B05"/>
    <w:rsid w:val="00510B04"/>
    <w:rsid w:val="0051178A"/>
    <w:rsid w:val="00542144"/>
    <w:rsid w:val="0056212F"/>
    <w:rsid w:val="00562B97"/>
    <w:rsid w:val="00583915"/>
    <w:rsid w:val="005969C4"/>
    <w:rsid w:val="005A2875"/>
    <w:rsid w:val="005A7DC9"/>
    <w:rsid w:val="005B3B25"/>
    <w:rsid w:val="005C0051"/>
    <w:rsid w:val="005C6EC7"/>
    <w:rsid w:val="005D4645"/>
    <w:rsid w:val="005E2C43"/>
    <w:rsid w:val="005F7070"/>
    <w:rsid w:val="005F76C4"/>
    <w:rsid w:val="006012F9"/>
    <w:rsid w:val="006059BE"/>
    <w:rsid w:val="00626627"/>
    <w:rsid w:val="0063685B"/>
    <w:rsid w:val="006712A2"/>
    <w:rsid w:val="006751A5"/>
    <w:rsid w:val="00675A17"/>
    <w:rsid w:val="00677D67"/>
    <w:rsid w:val="006B08A0"/>
    <w:rsid w:val="006B490B"/>
    <w:rsid w:val="006C5A97"/>
    <w:rsid w:val="006D607D"/>
    <w:rsid w:val="006E7E31"/>
    <w:rsid w:val="006F18DC"/>
    <w:rsid w:val="006F3702"/>
    <w:rsid w:val="006F4AEA"/>
    <w:rsid w:val="00702CDE"/>
    <w:rsid w:val="00726112"/>
    <w:rsid w:val="0074312B"/>
    <w:rsid w:val="00744C11"/>
    <w:rsid w:val="00763EE7"/>
    <w:rsid w:val="00784209"/>
    <w:rsid w:val="007868F2"/>
    <w:rsid w:val="007923E9"/>
    <w:rsid w:val="007C0C57"/>
    <w:rsid w:val="007E1B6C"/>
    <w:rsid w:val="007E7B87"/>
    <w:rsid w:val="007F4D48"/>
    <w:rsid w:val="008010E5"/>
    <w:rsid w:val="00801421"/>
    <w:rsid w:val="0081670E"/>
    <w:rsid w:val="008257EB"/>
    <w:rsid w:val="00835105"/>
    <w:rsid w:val="00835B60"/>
    <w:rsid w:val="00866A60"/>
    <w:rsid w:val="0086797A"/>
    <w:rsid w:val="00885B24"/>
    <w:rsid w:val="008947FD"/>
    <w:rsid w:val="00897755"/>
    <w:rsid w:val="008A4142"/>
    <w:rsid w:val="008A6390"/>
    <w:rsid w:val="008B0379"/>
    <w:rsid w:val="008C57E1"/>
    <w:rsid w:val="008D1C7B"/>
    <w:rsid w:val="008D6783"/>
    <w:rsid w:val="008D74E6"/>
    <w:rsid w:val="008E05D8"/>
    <w:rsid w:val="008F33A5"/>
    <w:rsid w:val="008F6AB7"/>
    <w:rsid w:val="00900F21"/>
    <w:rsid w:val="00904A71"/>
    <w:rsid w:val="00906235"/>
    <w:rsid w:val="00931961"/>
    <w:rsid w:val="00937170"/>
    <w:rsid w:val="00940053"/>
    <w:rsid w:val="00941458"/>
    <w:rsid w:val="009435D9"/>
    <w:rsid w:val="00946B48"/>
    <w:rsid w:val="009574AE"/>
    <w:rsid w:val="00957CE9"/>
    <w:rsid w:val="009948C6"/>
    <w:rsid w:val="009A38D7"/>
    <w:rsid w:val="009A6F62"/>
    <w:rsid w:val="009A71C7"/>
    <w:rsid w:val="009B5E74"/>
    <w:rsid w:val="009B622D"/>
    <w:rsid w:val="009C6F4C"/>
    <w:rsid w:val="009C7E7F"/>
    <w:rsid w:val="009E3C8D"/>
    <w:rsid w:val="009E4F86"/>
    <w:rsid w:val="009F345F"/>
    <w:rsid w:val="00A141F0"/>
    <w:rsid w:val="00A234DD"/>
    <w:rsid w:val="00A35525"/>
    <w:rsid w:val="00A4284A"/>
    <w:rsid w:val="00A42D70"/>
    <w:rsid w:val="00A451C3"/>
    <w:rsid w:val="00A50C8C"/>
    <w:rsid w:val="00A921F3"/>
    <w:rsid w:val="00AA0857"/>
    <w:rsid w:val="00AC2BB2"/>
    <w:rsid w:val="00AD5EAB"/>
    <w:rsid w:val="00AE4CED"/>
    <w:rsid w:val="00AF5BA0"/>
    <w:rsid w:val="00B04706"/>
    <w:rsid w:val="00B04BB1"/>
    <w:rsid w:val="00B07EBE"/>
    <w:rsid w:val="00B219F9"/>
    <w:rsid w:val="00B30F5F"/>
    <w:rsid w:val="00B40B00"/>
    <w:rsid w:val="00B4214E"/>
    <w:rsid w:val="00B636E1"/>
    <w:rsid w:val="00B66DE7"/>
    <w:rsid w:val="00B80929"/>
    <w:rsid w:val="00B8643C"/>
    <w:rsid w:val="00B9007D"/>
    <w:rsid w:val="00B9656B"/>
    <w:rsid w:val="00BB1D82"/>
    <w:rsid w:val="00BD6869"/>
    <w:rsid w:val="00BE6211"/>
    <w:rsid w:val="00BE75EF"/>
    <w:rsid w:val="00BE7A50"/>
    <w:rsid w:val="00C13852"/>
    <w:rsid w:val="00C16A12"/>
    <w:rsid w:val="00C3011E"/>
    <w:rsid w:val="00C33601"/>
    <w:rsid w:val="00C42202"/>
    <w:rsid w:val="00C469C0"/>
    <w:rsid w:val="00C6294B"/>
    <w:rsid w:val="00C7555F"/>
    <w:rsid w:val="00C761E2"/>
    <w:rsid w:val="00C84FB8"/>
    <w:rsid w:val="00C85DF5"/>
    <w:rsid w:val="00CA6409"/>
    <w:rsid w:val="00CB3482"/>
    <w:rsid w:val="00CD35BE"/>
    <w:rsid w:val="00CE1FCD"/>
    <w:rsid w:val="00CF052C"/>
    <w:rsid w:val="00D14F19"/>
    <w:rsid w:val="00D24206"/>
    <w:rsid w:val="00D313F4"/>
    <w:rsid w:val="00D66541"/>
    <w:rsid w:val="00D856DE"/>
    <w:rsid w:val="00DB02DA"/>
    <w:rsid w:val="00DB2907"/>
    <w:rsid w:val="00DE3BE6"/>
    <w:rsid w:val="00DE3EF1"/>
    <w:rsid w:val="00E05A4E"/>
    <w:rsid w:val="00E36EE2"/>
    <w:rsid w:val="00E407C6"/>
    <w:rsid w:val="00E46507"/>
    <w:rsid w:val="00E46BD9"/>
    <w:rsid w:val="00E51DC6"/>
    <w:rsid w:val="00E61471"/>
    <w:rsid w:val="00E7445B"/>
    <w:rsid w:val="00E80F56"/>
    <w:rsid w:val="00E96AE4"/>
    <w:rsid w:val="00EA1474"/>
    <w:rsid w:val="00EB76A6"/>
    <w:rsid w:val="00ED1078"/>
    <w:rsid w:val="00ED41FD"/>
    <w:rsid w:val="00ED79FF"/>
    <w:rsid w:val="00EE1CF7"/>
    <w:rsid w:val="00EF62A8"/>
    <w:rsid w:val="00F003A8"/>
    <w:rsid w:val="00F058D1"/>
    <w:rsid w:val="00F07B94"/>
    <w:rsid w:val="00F11D47"/>
    <w:rsid w:val="00F236A0"/>
    <w:rsid w:val="00F27B14"/>
    <w:rsid w:val="00F33EA1"/>
    <w:rsid w:val="00F4020A"/>
    <w:rsid w:val="00F4300F"/>
    <w:rsid w:val="00F45724"/>
    <w:rsid w:val="00F56720"/>
    <w:rsid w:val="00F56DBD"/>
    <w:rsid w:val="00F74DA2"/>
    <w:rsid w:val="00F77791"/>
    <w:rsid w:val="00F77A02"/>
    <w:rsid w:val="00F82363"/>
    <w:rsid w:val="00FA0D48"/>
    <w:rsid w:val="00FA10AC"/>
    <w:rsid w:val="00FA4C4A"/>
    <w:rsid w:val="00FA771C"/>
    <w:rsid w:val="00FB2D6E"/>
    <w:rsid w:val="00FB3844"/>
    <w:rsid w:val="00FD2EE5"/>
    <w:rsid w:val="00FE1A82"/>
    <w:rsid w:val="00FE59ED"/>
    <w:rsid w:val="00FF1051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BDF01C"/>
  <w14:defaultImageDpi w14:val="0"/>
  <w15:docId w15:val="{C4BE5734-FAFA-47C6-B34F-00BEAF8E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C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es-CL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Calibri" w:hAnsi="Calibri" w:cs="Calibri"/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1"/>
    <w:qFormat/>
    <w:pPr>
      <w:ind w:left="820" w:hanging="360"/>
      <w:outlineLvl w:val="1"/>
    </w:pPr>
    <w:rPr>
      <w:rFonts w:ascii="Calibri" w:hAnsi="Calibri" w:cs="Calibri"/>
      <w:b/>
      <w:bCs/>
    </w:rPr>
  </w:style>
  <w:style w:type="paragraph" w:styleId="Heading3">
    <w:name w:val="heading 3"/>
    <w:basedOn w:val="Normal"/>
    <w:link w:val="Heading3Char"/>
    <w:uiPriority w:val="1"/>
    <w:qFormat/>
    <w:pPr>
      <w:ind w:left="100"/>
      <w:outlineLvl w:val="2"/>
    </w:pPr>
    <w:rPr>
      <w:rFonts w:ascii="Calibri" w:hAnsi="Calibri" w:cs="Calibri"/>
      <w:b/>
      <w:bCs/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ind w:left="100"/>
      <w:outlineLvl w:val="3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sz w:val="28"/>
    </w:rPr>
  </w:style>
  <w:style w:type="paragraph" w:styleId="BodyText">
    <w:name w:val="Body Text"/>
    <w:basedOn w:val="Normal"/>
    <w:link w:val="BodyTextChar"/>
    <w:uiPriority w:val="1"/>
    <w:qFormat/>
    <w:pPr>
      <w:spacing w:before="59"/>
      <w:ind w:left="100"/>
    </w:pPr>
    <w:rPr>
      <w:rFonts w:ascii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paragraph" w:styleId="ListParagraph">
    <w:name w:val="List Paragraph"/>
    <w:basedOn w:val="Normal"/>
    <w:uiPriority w:val="34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B047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4706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470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81BB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1BBC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81BBC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52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1BBC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527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6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0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07D"/>
    <w:rPr>
      <w:rFonts w:ascii="Times New Roman" w:hAnsi="Times New Roman" w:cs="Times New Roman"/>
      <w:lang w:eastAsia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07D"/>
    <w:rPr>
      <w:rFonts w:ascii="Times New Roman" w:hAnsi="Times New Roman" w:cs="Times New Roman"/>
      <w:b/>
      <w:bCs/>
      <w:lang w:eastAsia="es-CL"/>
    </w:rPr>
  </w:style>
  <w:style w:type="character" w:styleId="Hyperlink">
    <w:name w:val="Hyperlink"/>
    <w:basedOn w:val="DefaultParagraphFont"/>
    <w:uiPriority w:val="99"/>
    <w:unhideWhenUsed/>
    <w:rsid w:val="005C6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ga/search/view_doc.asp?symbol=A/RES/67/226&amp;referer=/english/&amp;Lang=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g.org/wp-content/uploads/2015/03/SPANISH_UNDAF-Action-Plan-Guidance-Note-Annex-I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dg.org/wp-content/uploads/2015/03/SPANISH_How-to-Prepare-an-UNDAF-Part-I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dg.org/home/guidance-policies/common-country-programmingunda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71DE288-4161-42DD-A203-D9AE9836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4737</Words>
  <Characters>26027</Characters>
  <Application>Microsoft Office Word</Application>
  <DocSecurity>4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an UNDAF</vt:lpstr>
    </vt:vector>
  </TitlesOfParts>
  <Company/>
  <LinksUpToDate>false</LinksUpToDate>
  <CharactersWithSpaces>30703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an UNDAF</dc:title>
  <dc:subject/>
  <dc:creator>Maria Guallar</dc:creator>
  <cp:keywords/>
  <dc:description/>
  <cp:lastModifiedBy>Kirti Deshpande</cp:lastModifiedBy>
  <cp:revision>2</cp:revision>
  <cp:lastPrinted>2015-08-06T19:51:00Z</cp:lastPrinted>
  <dcterms:created xsi:type="dcterms:W3CDTF">2016-10-14T06:37:00Z</dcterms:created>
  <dcterms:modified xsi:type="dcterms:W3CDTF">2016-10-14T06:37:00Z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