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A019A" w14:textId="77777777" w:rsidR="00104208" w:rsidRPr="003B768E" w:rsidRDefault="003B768E" w:rsidP="003B768E">
      <w:pPr>
        <w:jc w:val="center"/>
        <w:rPr>
          <w:b/>
          <w:smallCaps/>
          <w:sz w:val="28"/>
          <w:szCs w:val="28"/>
          <w:u w:val="single"/>
          <w:lang w:val="en-GB"/>
        </w:rPr>
      </w:pPr>
      <w:r w:rsidRPr="003B768E">
        <w:rPr>
          <w:b/>
          <w:smallCaps/>
          <w:sz w:val="28"/>
          <w:szCs w:val="28"/>
          <w:u w:val="single"/>
          <w:lang w:val="en-GB"/>
        </w:rPr>
        <w:t>Letter of Interest</w:t>
      </w:r>
    </w:p>
    <w:p w14:paraId="2D2A019B" w14:textId="77777777" w:rsidR="003B768E" w:rsidRPr="003B768E" w:rsidRDefault="003B768E" w:rsidP="003B768E">
      <w:pPr>
        <w:jc w:val="center"/>
        <w:rPr>
          <w:b/>
          <w:smallCaps/>
          <w:sz w:val="28"/>
          <w:szCs w:val="28"/>
          <w:u w:val="single"/>
          <w:lang w:val="en-GB"/>
        </w:rPr>
      </w:pPr>
      <w:r w:rsidRPr="003B768E">
        <w:rPr>
          <w:b/>
          <w:smallCaps/>
          <w:sz w:val="28"/>
          <w:szCs w:val="28"/>
          <w:u w:val="single"/>
          <w:lang w:val="en-GB"/>
        </w:rPr>
        <w:t>Between</w:t>
      </w:r>
    </w:p>
    <w:p w14:paraId="2D2A019C" w14:textId="77777777" w:rsidR="003B768E" w:rsidRPr="003B768E" w:rsidRDefault="003B768E" w:rsidP="003B768E">
      <w:pPr>
        <w:jc w:val="center"/>
        <w:rPr>
          <w:b/>
          <w:smallCaps/>
          <w:sz w:val="28"/>
          <w:szCs w:val="28"/>
          <w:u w:val="single"/>
          <w:lang w:val="en-GB"/>
        </w:rPr>
      </w:pPr>
      <w:r w:rsidRPr="00502B1B">
        <w:rPr>
          <w:b/>
          <w:smallCaps/>
          <w:sz w:val="28"/>
          <w:szCs w:val="28"/>
          <w:u w:val="single"/>
          <w:lang w:val="en-GB"/>
        </w:rPr>
        <w:t>[Full Name of Lead Agency]</w:t>
      </w:r>
    </w:p>
    <w:p w14:paraId="2D2A019D" w14:textId="77777777" w:rsidR="003B768E" w:rsidRPr="003B768E" w:rsidRDefault="003B768E" w:rsidP="003B768E">
      <w:pPr>
        <w:jc w:val="center"/>
        <w:rPr>
          <w:b/>
          <w:smallCaps/>
          <w:sz w:val="28"/>
          <w:szCs w:val="28"/>
          <w:u w:val="single"/>
          <w:lang w:val="en-GB"/>
        </w:rPr>
      </w:pPr>
      <w:r w:rsidRPr="003B768E">
        <w:rPr>
          <w:b/>
          <w:smallCaps/>
          <w:sz w:val="28"/>
          <w:szCs w:val="28"/>
          <w:u w:val="single"/>
          <w:lang w:val="en-GB"/>
        </w:rPr>
        <w:t>And</w:t>
      </w:r>
    </w:p>
    <w:p w14:paraId="2D2A019E" w14:textId="77777777" w:rsidR="003B768E" w:rsidRPr="003B768E" w:rsidRDefault="003B768E" w:rsidP="003B768E">
      <w:pPr>
        <w:jc w:val="center"/>
        <w:rPr>
          <w:b/>
          <w:smallCaps/>
          <w:sz w:val="28"/>
          <w:szCs w:val="28"/>
          <w:u w:val="single"/>
          <w:lang w:val="en-GB"/>
        </w:rPr>
      </w:pPr>
      <w:r w:rsidRPr="00502B1B">
        <w:rPr>
          <w:b/>
          <w:smallCaps/>
          <w:sz w:val="28"/>
          <w:szCs w:val="28"/>
          <w:u w:val="single"/>
          <w:lang w:val="en-GB"/>
        </w:rPr>
        <w:t>[Acronyms of the participating Agencies]</w:t>
      </w:r>
    </w:p>
    <w:p w14:paraId="2D2A019F" w14:textId="77777777" w:rsidR="003B768E" w:rsidRPr="003B768E" w:rsidRDefault="003B768E" w:rsidP="00ED6927">
      <w:pPr>
        <w:rPr>
          <w:sz w:val="24"/>
          <w:szCs w:val="24"/>
          <w:lang w:val="en-GB"/>
        </w:rPr>
      </w:pPr>
    </w:p>
    <w:p w14:paraId="2D2A01A0" w14:textId="77777777" w:rsidR="003B768E" w:rsidRDefault="003B768E" w:rsidP="00ED6927">
      <w:pPr>
        <w:rPr>
          <w:sz w:val="24"/>
          <w:szCs w:val="24"/>
          <w:lang w:val="en-GB"/>
        </w:rPr>
      </w:pPr>
      <w:r w:rsidRPr="00C5113A">
        <w:rPr>
          <w:b/>
          <w:smallCaps/>
          <w:sz w:val="24"/>
          <w:szCs w:val="24"/>
          <w:lang w:val="en-GB"/>
        </w:rPr>
        <w:t>[Acronym of Lead Agency]</w:t>
      </w:r>
      <w:r>
        <w:rPr>
          <w:sz w:val="24"/>
          <w:szCs w:val="24"/>
          <w:lang w:val="en-GB"/>
        </w:rPr>
        <w:t xml:space="preserve"> as the signatory of the lease agreement</w:t>
      </w:r>
      <w:r w:rsidR="009C24FC">
        <w:rPr>
          <w:sz w:val="24"/>
          <w:szCs w:val="24"/>
          <w:lang w:val="en-GB"/>
        </w:rPr>
        <w:t xml:space="preserve"> for the proposed premises wishes to confirm agreement among the following Agencies: </w:t>
      </w:r>
      <w:r w:rsidR="009C24FC" w:rsidRPr="00C5113A">
        <w:rPr>
          <w:b/>
          <w:smallCaps/>
          <w:sz w:val="24"/>
          <w:szCs w:val="24"/>
          <w:lang w:val="en-GB"/>
        </w:rPr>
        <w:t>[Acronyms of participating Agencies]</w:t>
      </w:r>
      <w:r w:rsidR="009C24FC">
        <w:rPr>
          <w:sz w:val="24"/>
          <w:szCs w:val="24"/>
          <w:lang w:val="en-GB"/>
        </w:rPr>
        <w:t xml:space="preserve"> in respect of premises located at </w:t>
      </w:r>
      <w:r w:rsidR="009C24FC" w:rsidRPr="00C5113A">
        <w:rPr>
          <w:b/>
          <w:smallCaps/>
          <w:sz w:val="24"/>
          <w:szCs w:val="24"/>
          <w:lang w:val="en-GB"/>
        </w:rPr>
        <w:t>[Full address, City, Country]</w:t>
      </w:r>
      <w:r w:rsidR="009C24FC">
        <w:rPr>
          <w:sz w:val="24"/>
          <w:szCs w:val="24"/>
          <w:lang w:val="en-GB"/>
        </w:rPr>
        <w:t xml:space="preserve"> to serve as UN Common Premises/UN House.</w:t>
      </w:r>
    </w:p>
    <w:p w14:paraId="2D2A01A1" w14:textId="77777777" w:rsidR="009C24FC" w:rsidRDefault="009C24FC" w:rsidP="00ED6927">
      <w:pPr>
        <w:rPr>
          <w:sz w:val="24"/>
          <w:szCs w:val="24"/>
          <w:lang w:val="en-GB"/>
        </w:rPr>
      </w:pPr>
    </w:p>
    <w:p w14:paraId="2D2A01A2" w14:textId="77777777" w:rsidR="009C24FC" w:rsidRDefault="004D48B2" w:rsidP="00ED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L</w:t>
      </w:r>
      <w:r w:rsidR="000E7B75">
        <w:rPr>
          <w:sz w:val="24"/>
          <w:szCs w:val="24"/>
          <w:lang w:val="en-GB"/>
        </w:rPr>
        <w:t>etter of Interest is intended to reflect a consultative and coordinated effort of all the UN Agencies/entities participating in the UN Common Premises/UN House, under the leadership of the UN Resident Coordinator.</w:t>
      </w:r>
    </w:p>
    <w:p w14:paraId="2D2A01A3" w14:textId="77777777" w:rsidR="000E7B75" w:rsidRDefault="000E7B75" w:rsidP="00ED6927">
      <w:pPr>
        <w:rPr>
          <w:sz w:val="24"/>
          <w:szCs w:val="24"/>
          <w:lang w:val="en-GB"/>
        </w:rPr>
      </w:pPr>
    </w:p>
    <w:p w14:paraId="2D2A01A4" w14:textId="77777777" w:rsidR="004D48B2" w:rsidRDefault="004D48B2" w:rsidP="00ED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Each Agency, signatory of this Letter of Interest, agrees as follows:</w:t>
      </w:r>
    </w:p>
    <w:p w14:paraId="2D2A01A5" w14:textId="77777777" w:rsidR="004D48B2" w:rsidRDefault="004D48B2" w:rsidP="00ED6927">
      <w:pPr>
        <w:rPr>
          <w:sz w:val="24"/>
          <w:szCs w:val="24"/>
          <w:lang w:val="en-GB"/>
        </w:rPr>
      </w:pPr>
    </w:p>
    <w:p w14:paraId="2D2A01A6" w14:textId="1677D56E" w:rsidR="004D48B2" w:rsidRDefault="00BB398B" w:rsidP="00ED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Each Agency wishing to occupy and use the UN Common Premises/UN House undertakes to sign and comply with this </w:t>
      </w:r>
      <w:r w:rsidR="00047F61">
        <w:rPr>
          <w:sz w:val="24"/>
          <w:szCs w:val="24"/>
          <w:lang w:val="en-GB"/>
        </w:rPr>
        <w:t>agreement and</w:t>
      </w:r>
      <w:bookmarkStart w:id="0" w:name="_GoBack"/>
      <w:bookmarkEnd w:id="0"/>
      <w:r w:rsidR="007A06B2">
        <w:rPr>
          <w:sz w:val="24"/>
          <w:szCs w:val="24"/>
          <w:lang w:val="en-GB"/>
        </w:rPr>
        <w:t xml:space="preserve"> observe the terms of this agreement. Moreover, the agreement </w:t>
      </w:r>
      <w:r w:rsidR="009B5358">
        <w:rPr>
          <w:sz w:val="24"/>
          <w:szCs w:val="24"/>
          <w:lang w:val="en-GB"/>
        </w:rPr>
        <w:t>will represent</w:t>
      </w:r>
      <w:r w:rsidR="007A06B2">
        <w:rPr>
          <w:sz w:val="24"/>
          <w:szCs w:val="24"/>
          <w:lang w:val="en-GB"/>
        </w:rPr>
        <w:t xml:space="preserve"> the basis for formalizing the inter-Agency Memorandum of Understanding (MOU).</w:t>
      </w:r>
    </w:p>
    <w:p w14:paraId="2D2A01A7" w14:textId="37429B8A" w:rsidR="007A06B2" w:rsidRDefault="00F326F2" w:rsidP="00ED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2D2A01A8" w14:textId="77777777" w:rsidR="007A06B2" w:rsidRPr="00483D44" w:rsidRDefault="007A06B2" w:rsidP="00ED6927">
      <w:pPr>
        <w:rPr>
          <w:b/>
          <w:sz w:val="24"/>
          <w:szCs w:val="24"/>
          <w:lang w:val="en-GB"/>
        </w:rPr>
      </w:pPr>
      <w:r w:rsidRPr="00483D44">
        <w:rPr>
          <w:b/>
          <w:sz w:val="24"/>
          <w:szCs w:val="24"/>
          <w:lang w:val="en-GB"/>
        </w:rPr>
        <w:t>Space Allocation</w:t>
      </w:r>
    </w:p>
    <w:p w14:paraId="2D2A01A9" w14:textId="77777777" w:rsidR="007A06B2" w:rsidRDefault="007A06B2" w:rsidP="00ED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Each Agency agrees to occupy their respective shares of the space as listed below (information valid as of </w:t>
      </w:r>
      <w:r w:rsidRPr="00C5113A">
        <w:rPr>
          <w:b/>
          <w:smallCaps/>
          <w:sz w:val="24"/>
          <w:szCs w:val="24"/>
          <w:lang w:val="en-GB"/>
        </w:rPr>
        <w:t>[Date]</w:t>
      </w:r>
      <w:r>
        <w:rPr>
          <w:sz w:val="24"/>
          <w:szCs w:val="24"/>
          <w:lang w:val="en-GB"/>
        </w:rPr>
        <w:t>):</w:t>
      </w:r>
    </w:p>
    <w:p w14:paraId="2D2A01AA" w14:textId="77777777" w:rsidR="007A06B2" w:rsidRDefault="007A06B2" w:rsidP="00ED6927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763"/>
        <w:gridCol w:w="1853"/>
        <w:gridCol w:w="1756"/>
        <w:gridCol w:w="1842"/>
      </w:tblGrid>
      <w:tr w:rsidR="005C4AB7" w:rsidRPr="00096989" w14:paraId="2D2A01B0" w14:textId="77777777" w:rsidTr="00755D1C">
        <w:trPr>
          <w:tblHeader/>
        </w:trPr>
        <w:tc>
          <w:tcPr>
            <w:tcW w:w="1802" w:type="dxa"/>
            <w:shd w:val="clear" w:color="auto" w:fill="auto"/>
            <w:vAlign w:val="center"/>
          </w:tcPr>
          <w:p w14:paraId="2D2A01AB" w14:textId="77777777" w:rsidR="00E940B7" w:rsidRPr="00096989" w:rsidRDefault="00E940B7" w:rsidP="00096989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096989">
              <w:rPr>
                <w:b/>
                <w:smallCaps/>
                <w:sz w:val="24"/>
                <w:szCs w:val="24"/>
                <w:lang w:val="en-GB"/>
              </w:rPr>
              <w:t>Agency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D2A01AC" w14:textId="77777777" w:rsidR="00E940B7" w:rsidRPr="00096989" w:rsidRDefault="00542419" w:rsidP="00096989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096989">
              <w:rPr>
                <w:b/>
                <w:smallCaps/>
                <w:sz w:val="24"/>
                <w:szCs w:val="24"/>
                <w:lang w:val="en-GB"/>
              </w:rPr>
              <w:t>Agency-</w:t>
            </w:r>
            <w:proofErr w:type="gramStart"/>
            <w:r w:rsidRPr="00096989">
              <w:rPr>
                <w:b/>
                <w:smallCaps/>
                <w:sz w:val="24"/>
                <w:szCs w:val="24"/>
                <w:lang w:val="en-GB"/>
              </w:rPr>
              <w:t xml:space="preserve">Specific </w:t>
            </w:r>
            <w:r w:rsidR="00E940B7" w:rsidRPr="00096989">
              <w:rPr>
                <w:b/>
                <w:smallCaps/>
                <w:sz w:val="24"/>
                <w:szCs w:val="24"/>
                <w:lang w:val="en-GB"/>
              </w:rPr>
              <w:t xml:space="preserve"> Areas</w:t>
            </w:r>
            <w:proofErr w:type="gramEnd"/>
            <w:r w:rsidR="00E940B7" w:rsidRPr="00096989">
              <w:rPr>
                <w:b/>
                <w:smallCaps/>
                <w:sz w:val="24"/>
                <w:szCs w:val="24"/>
                <w:lang w:val="en-GB"/>
              </w:rPr>
              <w:t xml:space="preserve"> (</w:t>
            </w:r>
            <w:r w:rsidR="00E940B7" w:rsidRPr="00096989">
              <w:rPr>
                <w:b/>
                <w:sz w:val="24"/>
                <w:szCs w:val="24"/>
                <w:lang w:val="en-GB"/>
              </w:rPr>
              <w:t>m</w:t>
            </w:r>
            <w:r w:rsidR="00E940B7" w:rsidRPr="00096989">
              <w:rPr>
                <w:b/>
                <w:smallCaps/>
                <w:sz w:val="24"/>
                <w:szCs w:val="24"/>
                <w:vertAlign w:val="superscript"/>
                <w:lang w:val="en-GB"/>
              </w:rPr>
              <w:t>2</w:t>
            </w:r>
            <w:r w:rsidR="00E940B7" w:rsidRPr="00096989">
              <w:rPr>
                <w:b/>
                <w:smallCaps/>
                <w:sz w:val="24"/>
                <w:szCs w:val="24"/>
                <w:lang w:val="en-GB"/>
              </w:rPr>
              <w:t>)</w:t>
            </w:r>
            <w:r w:rsidR="006F1FF4" w:rsidRPr="00096989">
              <w:rPr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096989">
              <w:rPr>
                <w:rStyle w:val="FootnoteReference"/>
                <w:b/>
                <w:smallCaps/>
                <w:sz w:val="24"/>
                <w:szCs w:val="24"/>
                <w:lang w:val="en-GB"/>
              </w:rPr>
              <w:footnoteReference w:id="1"/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D2A01AD" w14:textId="3448652F" w:rsidR="00E940B7" w:rsidRPr="00096989" w:rsidRDefault="00E940B7" w:rsidP="003261E7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096989">
              <w:rPr>
                <w:b/>
                <w:smallCaps/>
                <w:sz w:val="24"/>
                <w:szCs w:val="24"/>
                <w:lang w:val="en-GB"/>
              </w:rPr>
              <w:t>Common Areas (</w:t>
            </w:r>
            <w:r w:rsidRPr="00096989">
              <w:rPr>
                <w:b/>
                <w:sz w:val="24"/>
                <w:szCs w:val="24"/>
                <w:lang w:val="en-GB"/>
              </w:rPr>
              <w:t>m</w:t>
            </w:r>
            <w:r w:rsidRPr="00096989">
              <w:rPr>
                <w:b/>
                <w:smallCaps/>
                <w:sz w:val="24"/>
                <w:szCs w:val="24"/>
                <w:vertAlign w:val="superscript"/>
                <w:lang w:val="en-GB"/>
              </w:rPr>
              <w:t>2</w:t>
            </w:r>
            <w:r w:rsidRPr="00096989">
              <w:rPr>
                <w:b/>
                <w:smallCaps/>
                <w:sz w:val="24"/>
                <w:szCs w:val="24"/>
                <w:lang w:val="en-GB"/>
              </w:rPr>
              <w:t>)</w:t>
            </w:r>
            <w:r w:rsidR="00A95F5B" w:rsidRPr="00096989">
              <w:rPr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3261E7">
              <w:rPr>
                <w:rStyle w:val="FootnoteReference"/>
                <w:b/>
                <w:smallCaps/>
                <w:sz w:val="24"/>
                <w:szCs w:val="24"/>
                <w:lang w:val="en-GB"/>
              </w:rPr>
              <w:footnoteReference w:id="2"/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D2A01AE" w14:textId="76298BB9" w:rsidR="00E940B7" w:rsidRPr="00096989" w:rsidRDefault="00E940B7" w:rsidP="00096989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096989">
              <w:rPr>
                <w:b/>
                <w:smallCaps/>
                <w:sz w:val="24"/>
                <w:szCs w:val="24"/>
                <w:lang w:val="en-GB"/>
              </w:rPr>
              <w:t>Total Area of Agency (</w:t>
            </w:r>
            <w:r w:rsidRPr="00096989">
              <w:rPr>
                <w:b/>
                <w:sz w:val="24"/>
                <w:szCs w:val="24"/>
                <w:lang w:val="en-GB"/>
              </w:rPr>
              <w:t>m</w:t>
            </w:r>
            <w:r w:rsidRPr="00096989">
              <w:rPr>
                <w:b/>
                <w:smallCaps/>
                <w:sz w:val="24"/>
                <w:szCs w:val="24"/>
                <w:vertAlign w:val="superscript"/>
                <w:lang w:val="en-GB"/>
              </w:rPr>
              <w:t>2</w:t>
            </w:r>
            <w:proofErr w:type="gramStart"/>
            <w:r w:rsidRPr="00096989">
              <w:rPr>
                <w:b/>
                <w:smallCaps/>
                <w:sz w:val="24"/>
                <w:szCs w:val="24"/>
                <w:lang w:val="en-GB"/>
              </w:rPr>
              <w:t>)</w:t>
            </w:r>
            <w:r w:rsidR="00755D1C">
              <w:rPr>
                <w:b/>
                <w:smallCaps/>
                <w:sz w:val="24"/>
                <w:szCs w:val="24"/>
                <w:lang w:val="en-GB"/>
              </w:rPr>
              <w:t xml:space="preserve">  3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14:paraId="2D2A01AF" w14:textId="68188429" w:rsidR="00E940B7" w:rsidRPr="00096989" w:rsidRDefault="00E940B7" w:rsidP="00096989">
            <w:pPr>
              <w:jc w:val="center"/>
              <w:rPr>
                <w:b/>
                <w:smallCaps/>
                <w:sz w:val="24"/>
                <w:szCs w:val="24"/>
                <w:lang w:val="en-GB"/>
              </w:rPr>
            </w:pPr>
            <w:r w:rsidRPr="00096989">
              <w:rPr>
                <w:b/>
                <w:smallCaps/>
                <w:sz w:val="24"/>
                <w:szCs w:val="24"/>
                <w:lang w:val="en-GB"/>
              </w:rPr>
              <w:t>Proportional Share of Agency (%)</w:t>
            </w:r>
            <w:r w:rsidR="003261E7">
              <w:rPr>
                <w:rStyle w:val="FootnoteReference"/>
                <w:b/>
                <w:smallCaps/>
                <w:sz w:val="24"/>
                <w:szCs w:val="24"/>
                <w:lang w:val="en-GB"/>
              </w:rPr>
              <w:footnoteReference w:id="3"/>
            </w:r>
          </w:p>
        </w:tc>
      </w:tr>
      <w:tr w:rsidR="0035148D" w:rsidRPr="00096989" w14:paraId="2D2A01BD" w14:textId="77777777" w:rsidTr="00755D1C">
        <w:trPr>
          <w:trHeight w:val="359"/>
        </w:trPr>
        <w:tc>
          <w:tcPr>
            <w:tcW w:w="1802" w:type="dxa"/>
            <w:shd w:val="clear" w:color="auto" w:fill="auto"/>
            <w:vAlign w:val="center"/>
          </w:tcPr>
          <w:p w14:paraId="2D2A01B8" w14:textId="6A5E7CEB" w:rsidR="0035148D" w:rsidRPr="0035148D" w:rsidRDefault="00755D1C" w:rsidP="002E69D6">
            <w:pPr>
              <w:rPr>
                <w:b/>
                <w:smallCap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val="en-GB"/>
              </w:rPr>
              <w:t>unicef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</w:tcPr>
          <w:p w14:paraId="2D2A01B9" w14:textId="4D1F0FBC" w:rsidR="0035148D" w:rsidRPr="00BB6C63" w:rsidRDefault="0035148D" w:rsidP="00BB6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BA" w14:textId="0DA07E7B" w:rsidR="0035148D" w:rsidRPr="0035148D" w:rsidRDefault="0035148D" w:rsidP="00742CD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BB" w14:textId="2C62E0D1" w:rsidR="0035148D" w:rsidRPr="0035148D" w:rsidRDefault="0035148D" w:rsidP="00EF27F5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BC" w14:textId="3B650D31" w:rsidR="0035148D" w:rsidRPr="00096989" w:rsidRDefault="0035148D" w:rsidP="4327878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386BFE9D" w14:textId="77777777" w:rsidTr="00755D1C">
        <w:trPr>
          <w:trHeight w:val="359"/>
        </w:trPr>
        <w:tc>
          <w:tcPr>
            <w:tcW w:w="1802" w:type="dxa"/>
            <w:shd w:val="clear" w:color="auto" w:fill="auto"/>
            <w:vAlign w:val="center"/>
          </w:tcPr>
          <w:p w14:paraId="21769FD1" w14:textId="4BEEF574" w:rsidR="0035148D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mallCaps/>
                <w:sz w:val="24"/>
                <w:szCs w:val="24"/>
                <w:lang w:val="en-GB"/>
              </w:rPr>
              <w:t>rco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</w:tcPr>
          <w:p w14:paraId="5EDDE83F" w14:textId="617E7B00" w:rsidR="0035148D" w:rsidRPr="00BB6C63" w:rsidRDefault="0035148D" w:rsidP="00BB6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2239221" w14:textId="72D58216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9A9BC47" w14:textId="2F941B60" w:rsidR="0035148D" w:rsidRPr="0035148D" w:rsidRDefault="0035148D" w:rsidP="00755D1C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FA8C3CA" w14:textId="3C9C1918" w:rsidR="0035148D" w:rsidRPr="00096989" w:rsidRDefault="0035148D" w:rsidP="00755D1C">
            <w:pPr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1223FA01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34481977" w14:textId="21344CF5" w:rsidR="0035148D" w:rsidRPr="0035148D" w:rsidRDefault="0035148D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D05CB56" w14:textId="399BCCE2" w:rsidR="0035148D" w:rsidRPr="00BB6C63" w:rsidRDefault="0035148D" w:rsidP="00BB6C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2568BAA" w14:textId="5F255090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7D38E866" w14:textId="1D60AF66" w:rsidR="0035148D" w:rsidRPr="0035148D" w:rsidRDefault="0035148D" w:rsidP="00755D1C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3883C6" w14:textId="27314693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29693F13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128E5B73" w14:textId="0A8F8C6C" w:rsidR="0035148D" w:rsidRPr="0035148D" w:rsidRDefault="0035148D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7A570ECF" w14:textId="65877BD0" w:rsidR="0035148D" w:rsidRPr="005149BC" w:rsidRDefault="0035148D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8E018B3" w14:textId="15D6FD32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482094D2" w14:textId="445245AD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FA17A1" w14:textId="48ECDC7C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47D38F1A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F82AEDA" w14:textId="7B1761F1" w:rsidR="0035148D" w:rsidRPr="0035148D" w:rsidRDefault="0035148D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37AADD9" w14:textId="536B1CA3" w:rsidR="0035148D" w:rsidRPr="005149BC" w:rsidRDefault="0035148D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46C30B4" w14:textId="7C381234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55953F2F" w14:textId="6E161B1B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A5C716" w14:textId="1E770BF2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2D2A01C3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D2A01BE" w14:textId="2985C016" w:rsidR="0035148D" w:rsidRPr="0035148D" w:rsidRDefault="0035148D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BF" w14:textId="17D6EACD" w:rsidR="0035148D" w:rsidRPr="005149BC" w:rsidRDefault="0035148D" w:rsidP="00755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C0" w14:textId="289E4526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C1" w14:textId="1F6F18F6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C2" w14:textId="68FABECC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2D2A01C9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D2A01C4" w14:textId="5ABEF243" w:rsidR="0035148D" w:rsidRPr="0035148D" w:rsidRDefault="0035148D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C5" w14:textId="053C4410" w:rsidR="0035148D" w:rsidRPr="005149BC" w:rsidRDefault="0035148D" w:rsidP="00755D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C6" w14:textId="01012EC6" w:rsidR="0035148D" w:rsidRPr="0035148D" w:rsidRDefault="0035148D" w:rsidP="00755D1C">
            <w:pPr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C7" w14:textId="4700265A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C8" w14:textId="0545F418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2D2A01CF" w14:textId="77777777" w:rsidTr="00755D1C">
        <w:trPr>
          <w:trHeight w:val="368"/>
        </w:trPr>
        <w:tc>
          <w:tcPr>
            <w:tcW w:w="1802" w:type="dxa"/>
            <w:shd w:val="clear" w:color="auto" w:fill="auto"/>
            <w:vAlign w:val="center"/>
          </w:tcPr>
          <w:p w14:paraId="2D2A01CA" w14:textId="551FCB4B" w:rsidR="0035148D" w:rsidRPr="0035148D" w:rsidRDefault="0035148D" w:rsidP="00EF27F5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CB" w14:textId="7FF586BB" w:rsidR="0035148D" w:rsidRPr="005149BC" w:rsidRDefault="0035148D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CC" w14:textId="69954B2B" w:rsidR="0035148D" w:rsidRPr="005149BC" w:rsidRDefault="0035148D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CD" w14:textId="5E6F544F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CE" w14:textId="5C9106E5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35148D" w:rsidRPr="00096989" w14:paraId="2D2A01D5" w14:textId="77777777" w:rsidTr="00755D1C">
        <w:trPr>
          <w:trHeight w:val="359"/>
        </w:trPr>
        <w:tc>
          <w:tcPr>
            <w:tcW w:w="1802" w:type="dxa"/>
            <w:shd w:val="clear" w:color="auto" w:fill="auto"/>
            <w:vAlign w:val="center"/>
          </w:tcPr>
          <w:p w14:paraId="2D2A01D0" w14:textId="5B66CC82" w:rsidR="0035148D" w:rsidRPr="0035148D" w:rsidRDefault="0035148D" w:rsidP="002C77A3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D1" w14:textId="62390175" w:rsidR="0035148D" w:rsidRPr="005149BC" w:rsidRDefault="0035148D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D2" w14:textId="2AB939A5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D3" w14:textId="12392C55" w:rsidR="0035148D" w:rsidRPr="0035148D" w:rsidRDefault="0035148D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D4" w14:textId="2BE1E9B3" w:rsidR="0035148D" w:rsidRPr="00096989" w:rsidRDefault="0035148D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765C44CE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4F6727FF" w14:textId="2107707C" w:rsidR="00755D1C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4376400C" w14:textId="2DEABAA7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A83E11B" w14:textId="63AAE39C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05F8CFF" w14:textId="7A81E13D" w:rsidR="00755D1C" w:rsidRPr="0035148D" w:rsidRDefault="00755D1C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B0D15B" w14:textId="60B0D255" w:rsidR="00755D1C" w:rsidRPr="00096989" w:rsidRDefault="00755D1C" w:rsidP="00DA6D16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1CBFE101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5F83B804" w14:textId="1CEB60E2" w:rsidR="00755D1C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B375E9F" w14:textId="24C461DF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635EC8D" w14:textId="6CE192A9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0DC0C18E" w14:textId="1BC843E6" w:rsidR="00755D1C" w:rsidRPr="0035148D" w:rsidRDefault="00755D1C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CE2074" w14:textId="35731A64" w:rsidR="00755D1C" w:rsidRPr="00096989" w:rsidRDefault="00755D1C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2D2A01DB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D2A01D6" w14:textId="43284511" w:rsidR="00755D1C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D7" w14:textId="31A5DD51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D8" w14:textId="77BD3BA3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D9" w14:textId="043B7326" w:rsidR="00755D1C" w:rsidRPr="0035148D" w:rsidRDefault="00755D1C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DA" w14:textId="0CF092C6" w:rsidR="00755D1C" w:rsidRPr="00096989" w:rsidRDefault="00755D1C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2D2A01E1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D2A01DC" w14:textId="0B592D5A" w:rsidR="00755D1C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DD" w14:textId="08F0722F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DE" w14:textId="0222B7C3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DF" w14:textId="28A94E04" w:rsidR="00755D1C" w:rsidRPr="0035148D" w:rsidRDefault="00755D1C" w:rsidP="00742CD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E0" w14:textId="7AEE7271" w:rsidR="00755D1C" w:rsidRPr="00096989" w:rsidRDefault="00755D1C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2D2A01E7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D2A01E2" w14:textId="5D32280A" w:rsidR="00755D1C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E3" w14:textId="1FE2DC82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E4" w14:textId="428C6A9D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E5" w14:textId="290511E6" w:rsidR="00755D1C" w:rsidRPr="0035148D" w:rsidRDefault="00755D1C" w:rsidP="00742CD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E6" w14:textId="772D899C" w:rsidR="00755D1C" w:rsidRPr="00096989" w:rsidRDefault="00755D1C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2D2A01ED" w14:textId="77777777" w:rsidTr="00755D1C">
        <w:trPr>
          <w:trHeight w:val="350"/>
        </w:trPr>
        <w:tc>
          <w:tcPr>
            <w:tcW w:w="1802" w:type="dxa"/>
            <w:shd w:val="clear" w:color="auto" w:fill="auto"/>
            <w:vAlign w:val="center"/>
          </w:tcPr>
          <w:p w14:paraId="2D2A01E8" w14:textId="21CD62FE" w:rsidR="00755D1C" w:rsidRPr="0035148D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E9" w14:textId="0B504756" w:rsidR="00755D1C" w:rsidRPr="005149BC" w:rsidRDefault="00755D1C" w:rsidP="00514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EA" w14:textId="0A702536" w:rsidR="00755D1C" w:rsidRPr="0035148D" w:rsidRDefault="00755D1C" w:rsidP="00BF67E0">
            <w:pPr>
              <w:jc w:val="center"/>
              <w:rPr>
                <w:color w:val="00000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EB" w14:textId="1D2408BE" w:rsidR="00755D1C" w:rsidRPr="0035148D" w:rsidRDefault="00755D1C" w:rsidP="00BF67E0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EC" w14:textId="6836E60A" w:rsidR="00755D1C" w:rsidRPr="00096989" w:rsidRDefault="00755D1C" w:rsidP="00BF67E0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755D1C" w:rsidRPr="00096989" w14:paraId="2D2A01F9" w14:textId="77777777" w:rsidTr="00755D1C">
        <w:trPr>
          <w:trHeight w:val="377"/>
        </w:trPr>
        <w:tc>
          <w:tcPr>
            <w:tcW w:w="1802" w:type="dxa"/>
            <w:shd w:val="clear" w:color="auto" w:fill="auto"/>
          </w:tcPr>
          <w:p w14:paraId="2D2A01F4" w14:textId="6E1CFDC1" w:rsidR="00755D1C" w:rsidRPr="00096989" w:rsidRDefault="00755D1C" w:rsidP="00ED6927">
            <w:pPr>
              <w:rPr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D2A01F5" w14:textId="1F006B31" w:rsidR="00755D1C" w:rsidRPr="005149BC" w:rsidRDefault="00755D1C" w:rsidP="005149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D2A01F6" w14:textId="564137A4" w:rsidR="00755D1C" w:rsidRPr="00DA6D16" w:rsidRDefault="00755D1C" w:rsidP="00BF67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2D2A01F7" w14:textId="5430267C" w:rsidR="00755D1C" w:rsidRPr="00DA6D16" w:rsidRDefault="00755D1C" w:rsidP="00BF67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2A01F8" w14:textId="5F5B7F51" w:rsidR="00755D1C" w:rsidRPr="00DA6D16" w:rsidRDefault="00755D1C" w:rsidP="4327878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D2A01FF" w14:textId="77777777" w:rsidR="00483D44" w:rsidRDefault="00483D44" w:rsidP="00ED6927">
      <w:pPr>
        <w:rPr>
          <w:sz w:val="24"/>
          <w:szCs w:val="24"/>
          <w:lang w:val="en-GB"/>
        </w:rPr>
      </w:pPr>
    </w:p>
    <w:p w14:paraId="2D2A0200" w14:textId="77777777" w:rsidR="00483D44" w:rsidRDefault="00483D44" w:rsidP="00ED6927">
      <w:pPr>
        <w:rPr>
          <w:sz w:val="24"/>
          <w:szCs w:val="24"/>
          <w:lang w:val="en-GB"/>
        </w:rPr>
      </w:pPr>
    </w:p>
    <w:p w14:paraId="2D2A0201" w14:textId="77777777" w:rsidR="000E7B75" w:rsidRPr="00483D44" w:rsidRDefault="00483D44" w:rsidP="00ED6927">
      <w:pPr>
        <w:rPr>
          <w:b/>
          <w:sz w:val="24"/>
          <w:szCs w:val="24"/>
          <w:lang w:val="en-GB"/>
        </w:rPr>
      </w:pPr>
      <w:r w:rsidRPr="00483D44">
        <w:rPr>
          <w:b/>
          <w:sz w:val="24"/>
          <w:szCs w:val="24"/>
          <w:lang w:val="en-GB"/>
        </w:rPr>
        <w:t>Costs</w:t>
      </w:r>
    </w:p>
    <w:p w14:paraId="2D2A0202" w14:textId="77777777" w:rsidR="00483D44" w:rsidRDefault="00483D44" w:rsidP="00ED69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Each Agency agrees to pay its apportioned share of the one-time fit-out costs, monthly rent, related operating costs, and all common services as agreed upon.</w:t>
      </w:r>
    </w:p>
    <w:p w14:paraId="2D2A0203" w14:textId="77777777" w:rsidR="00483D44" w:rsidRDefault="00483D44" w:rsidP="00ED6927">
      <w:pPr>
        <w:rPr>
          <w:sz w:val="24"/>
          <w:szCs w:val="24"/>
          <w:lang w:val="en-GB"/>
        </w:rPr>
      </w:pPr>
    </w:p>
    <w:p w14:paraId="2D2A0204" w14:textId="77777777" w:rsidR="00483D44" w:rsidRDefault="00483D44" w:rsidP="00ED6927">
      <w:pPr>
        <w:rPr>
          <w:sz w:val="24"/>
          <w:szCs w:val="24"/>
          <w:lang w:val="en-GB"/>
        </w:rPr>
      </w:pPr>
      <w:r w:rsidRPr="002700B6">
        <w:rPr>
          <w:b/>
          <w:sz w:val="24"/>
          <w:szCs w:val="24"/>
          <w:lang w:val="en-GB"/>
        </w:rPr>
        <w:t>Dated:</w:t>
      </w:r>
      <w:r w:rsidR="002700B6">
        <w:rPr>
          <w:sz w:val="24"/>
          <w:szCs w:val="24"/>
          <w:lang w:val="en-GB"/>
        </w:rPr>
        <w:t xml:space="preserve"> </w:t>
      </w:r>
      <w:r w:rsidR="002700B6" w:rsidRPr="000424B9">
        <w:rPr>
          <w:b/>
          <w:smallCaps/>
          <w:sz w:val="24"/>
          <w:szCs w:val="24"/>
          <w:lang w:val="en-GB"/>
        </w:rPr>
        <w:t>[Date of signing]</w:t>
      </w:r>
      <w:r w:rsidR="002700B6">
        <w:rPr>
          <w:sz w:val="24"/>
          <w:szCs w:val="24"/>
          <w:lang w:val="en-GB"/>
        </w:rPr>
        <w:t>.</w:t>
      </w:r>
    </w:p>
    <w:p w14:paraId="2D2A0205" w14:textId="77777777" w:rsidR="002700B6" w:rsidRDefault="002700B6" w:rsidP="00ED6927">
      <w:pPr>
        <w:rPr>
          <w:sz w:val="24"/>
          <w:szCs w:val="24"/>
          <w:lang w:val="en-GB"/>
        </w:rPr>
      </w:pPr>
    </w:p>
    <w:p w14:paraId="2D2A0206" w14:textId="77777777" w:rsidR="008063F7" w:rsidRPr="002700B6" w:rsidRDefault="008063F7" w:rsidP="008063F7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D2A0207" w14:textId="77777777" w:rsidR="008063F7" w:rsidRDefault="008063F7" w:rsidP="008063F7">
      <w:pPr>
        <w:rPr>
          <w:sz w:val="24"/>
          <w:szCs w:val="24"/>
          <w:lang w:val="en-GB"/>
        </w:rPr>
      </w:pPr>
    </w:p>
    <w:p w14:paraId="2D2A0208" w14:textId="77777777" w:rsidR="008063F7" w:rsidRDefault="00330DFF" w:rsidP="008063F7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A0229" wp14:editId="2D2A022A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176B7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cR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Wh9b0xhUQUamdDcXRs3oxW02/O6R01RJ14JHi68VAXhYykjcpYeMMXLDvv2gGMeTodezT&#10;ubFdgIQOoHOU43KXg589onCY5fPpIg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CxUBNdsAAAAJAQAADwAAAGRycy9kb3ducmV2LnhtbExPQU7DQAy8V+ofVkbiUtENaQVV&#10;yKaqgNy4UEBc3axJIrLeNLttA6/HiAM9ecYejWfy9eg6daQhtJ4NXM8TUMSVty3XBl5fyqsVqBCR&#10;LXaeycAXBVgX00mOmfUnfqbjNtZKTDhkaKCJsc+0DlVDDsPc98Ry+/CDwyh0qLUd8CTmrtNpktxo&#10;hy3LhwZ7um+o+twenIFQvtG+/J5Vs+R9UXtK9w9Pj2jM5cW4uQMVaYz/YviNL9GhkEw7f2AbVCd8&#10;uZQuUUAqUwSL25WA3d9CF7k+b1D8AAAA//8DAFBLAQItABQABgAIAAAAIQC2gziS/gAAAOEBAAAT&#10;AAAAAAAAAAAAAAAAAAAAAABbQ29udGVudF9UeXBlc10ueG1sUEsBAi0AFAAGAAgAAAAhADj9If/W&#10;AAAAlAEAAAsAAAAAAAAAAAAAAAAALwEAAF9yZWxzLy5yZWxzUEsBAi0AFAAGAAgAAAAhAKDKZxES&#10;AgAAKQQAAA4AAAAAAAAAAAAAAAAALgIAAGRycy9lMm9Eb2MueG1sUEsBAi0AFAAGAAgAAAAhAAsV&#10;ATXbAAAACQEAAA8AAAAAAAAAAAAAAAAAbAQAAGRycy9kb3ducmV2LnhtbFBLBQYAAAAABAAEAPMA&#10;AAB0BQAAAAA=&#10;"/>
            </w:pict>
          </mc:Fallback>
        </mc:AlternateContent>
      </w:r>
    </w:p>
    <w:p w14:paraId="2D2A0209" w14:textId="77777777" w:rsidR="008063F7" w:rsidRDefault="008063F7" w:rsidP="008063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2D2A020A" w14:textId="6E02C46E" w:rsidR="008063F7" w:rsidRDefault="008063F7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</w:t>
      </w:r>
      <w:proofErr w:type="spellStart"/>
      <w:r w:rsidR="00755D1C">
        <w:rPr>
          <w:b/>
          <w:smallCaps/>
          <w:sz w:val="24"/>
          <w:szCs w:val="24"/>
          <w:lang w:val="en-GB"/>
        </w:rPr>
        <w:t>unrco</w:t>
      </w:r>
      <w:proofErr w:type="spellEnd"/>
      <w:r w:rsidRPr="008063F7">
        <w:rPr>
          <w:b/>
          <w:smallCaps/>
          <w:sz w:val="24"/>
          <w:szCs w:val="24"/>
          <w:lang w:val="en-GB"/>
        </w:rPr>
        <w:t>]</w:t>
      </w:r>
    </w:p>
    <w:p w14:paraId="2D2A020B" w14:textId="77777777" w:rsidR="002700B6" w:rsidRDefault="002700B6" w:rsidP="002700B6">
      <w:pPr>
        <w:rPr>
          <w:b/>
          <w:smallCaps/>
          <w:sz w:val="24"/>
          <w:szCs w:val="24"/>
          <w:lang w:val="en-GB"/>
        </w:rPr>
      </w:pPr>
    </w:p>
    <w:p w14:paraId="2D2A020C" w14:textId="77777777" w:rsidR="008063F7" w:rsidRPr="002700B6" w:rsidRDefault="008063F7" w:rsidP="008063F7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D2A020D" w14:textId="77777777" w:rsidR="008063F7" w:rsidRDefault="008063F7" w:rsidP="008063F7">
      <w:pPr>
        <w:rPr>
          <w:sz w:val="24"/>
          <w:szCs w:val="24"/>
          <w:lang w:val="en-GB"/>
        </w:rPr>
      </w:pPr>
    </w:p>
    <w:p w14:paraId="2D2A020E" w14:textId="77777777" w:rsidR="008063F7" w:rsidRDefault="00330DFF" w:rsidP="008063F7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A022B" wp14:editId="2D2A022C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3DF2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MY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LJ9PF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AsVATXbAAAACQEAAA8AAABkcnMvZG93bnJldi54bWxMT0FOw0AMvFfqH1ZG4lLRDWkF&#10;VcimqoDcuFBAXN2sSSKy3jS7bQOvx4gDPXnGHo1n8vXoOnWkIbSeDVzPE1DElbct1wZeX8qrFagQ&#10;kS12nsnAFwVYF9NJjpn1J36m4zbWSkw4ZGigibHPtA5VQw7D3PfEcvvwg8ModKi1HfAk5q7TaZLc&#10;aIcty4cGe7pvqPrcHpyBUL7RvvyeVbPkfVF7SvcPT49ozOXFuLkDFWmM/2L4jS/RoZBMO39gG1Qn&#10;fLmULlFAKlMEi9uVgN3fQhe5Pm9Q/AAAAP//AwBQSwECLQAUAAYACAAAACEAtoM4kv4AAADhAQAA&#10;EwAAAAAAAAAAAAAAAAAAAAAAW0NvbnRlbnRfVHlwZXNdLnhtbFBLAQItABQABgAIAAAAIQA4/SH/&#10;1gAAAJQBAAALAAAAAAAAAAAAAAAAAC8BAABfcmVscy8ucmVsc1BLAQItABQABgAIAAAAIQDvdjMY&#10;EwIAACkEAAAOAAAAAAAAAAAAAAAAAC4CAABkcnMvZTJvRG9jLnhtbFBLAQItABQABgAIAAAAIQAL&#10;FQE12wAAAAkBAAAPAAAAAAAAAAAAAAAAAG0EAABkcnMvZG93bnJldi54bWxQSwUGAAAAAAQABADz&#10;AAAAdQUAAAAA&#10;"/>
            </w:pict>
          </mc:Fallback>
        </mc:AlternateContent>
      </w:r>
    </w:p>
    <w:p w14:paraId="2D2A020F" w14:textId="77777777" w:rsidR="008063F7" w:rsidRDefault="008063F7" w:rsidP="008063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2D2A0210" w14:textId="2B887768" w:rsidR="008063F7" w:rsidRDefault="008063F7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</w:t>
      </w:r>
      <w:proofErr w:type="spellStart"/>
      <w:r w:rsidR="00755D1C">
        <w:rPr>
          <w:b/>
          <w:smallCaps/>
          <w:sz w:val="24"/>
          <w:szCs w:val="24"/>
          <w:lang w:val="en-GB"/>
        </w:rPr>
        <w:t>unicef</w:t>
      </w:r>
      <w:proofErr w:type="spellEnd"/>
      <w:r w:rsidRPr="008063F7">
        <w:rPr>
          <w:b/>
          <w:smallCaps/>
          <w:sz w:val="24"/>
          <w:szCs w:val="24"/>
          <w:lang w:val="en-GB"/>
        </w:rPr>
        <w:t>]</w:t>
      </w:r>
    </w:p>
    <w:p w14:paraId="2D2A0211" w14:textId="77777777" w:rsidR="002700B6" w:rsidRDefault="002700B6" w:rsidP="002700B6">
      <w:pPr>
        <w:rPr>
          <w:sz w:val="24"/>
          <w:szCs w:val="24"/>
          <w:lang w:val="en-GB"/>
        </w:rPr>
      </w:pPr>
    </w:p>
    <w:p w14:paraId="2D2A0212" w14:textId="77777777" w:rsidR="008063F7" w:rsidRPr="002700B6" w:rsidRDefault="008063F7" w:rsidP="008063F7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D2A0213" w14:textId="77777777" w:rsidR="008063F7" w:rsidRDefault="008063F7" w:rsidP="008063F7">
      <w:pPr>
        <w:rPr>
          <w:sz w:val="24"/>
          <w:szCs w:val="24"/>
          <w:lang w:val="en-GB"/>
        </w:rPr>
      </w:pPr>
    </w:p>
    <w:p w14:paraId="2D2A0214" w14:textId="77777777" w:rsidR="008063F7" w:rsidRDefault="00330DFF" w:rsidP="008063F7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A022D" wp14:editId="2D2A022E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F18ED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Mi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CY5fPpIg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CxUBNdsAAAAJAQAADwAAAGRycy9kb3ducmV2LnhtbExPQU7DQAy8V+ofVkbiUtENaQVV&#10;yKaqgNy4UEBc3axJIrLeNLttA6/HiAM9ecYejWfy9eg6daQhtJ4NXM8TUMSVty3XBl5fyqsVqBCR&#10;LXaeycAXBVgX00mOmfUnfqbjNtZKTDhkaKCJsc+0DlVDDsPc98Ry+/CDwyh0qLUd8CTmrtNpktxo&#10;hy3LhwZ7um+o+twenIFQvtG+/J5Vs+R9UXtK9w9Pj2jM5cW4uQMVaYz/YviNL9GhkEw7f2AbVCd8&#10;uZQuUUAqUwSL25WA3d9CF7k+b1D8AAAA//8DAFBLAQItABQABgAIAAAAIQC2gziS/gAAAOEBAAAT&#10;AAAAAAAAAAAAAAAAAAAAAABbQ29udGVudF9UeXBlc10ueG1sUEsBAi0AFAAGAAgAAAAhADj9If/W&#10;AAAAlAEAAAsAAAAAAAAAAAAAAAAALwEAAF9yZWxzLy5yZWxzUEsBAi0AFAAGAAgAAAAhAIRJcyIS&#10;AgAAKQQAAA4AAAAAAAAAAAAAAAAALgIAAGRycy9lMm9Eb2MueG1sUEsBAi0AFAAGAAgAAAAhAAsV&#10;ATXbAAAACQEAAA8AAAAAAAAAAAAAAAAAbAQAAGRycy9kb3ducmV2LnhtbFBLBQYAAAAABAAEAPMA&#10;AAB0BQAAAAA=&#10;"/>
            </w:pict>
          </mc:Fallback>
        </mc:AlternateContent>
      </w:r>
    </w:p>
    <w:p w14:paraId="2D2A0215" w14:textId="77777777" w:rsidR="008063F7" w:rsidRDefault="008063F7" w:rsidP="008063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2D2A0216" w14:textId="2317FC89" w:rsidR="008063F7" w:rsidRDefault="008063F7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2D2A0217" w14:textId="77777777" w:rsidR="002700B6" w:rsidRDefault="002700B6" w:rsidP="002700B6">
      <w:pPr>
        <w:rPr>
          <w:sz w:val="24"/>
          <w:szCs w:val="24"/>
          <w:lang w:val="en-GB"/>
        </w:rPr>
      </w:pPr>
    </w:p>
    <w:p w14:paraId="2D2A0218" w14:textId="77777777" w:rsidR="008063F7" w:rsidRPr="002700B6" w:rsidRDefault="008063F7" w:rsidP="008063F7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D2A0219" w14:textId="77777777" w:rsidR="008063F7" w:rsidRDefault="008063F7" w:rsidP="008063F7">
      <w:pPr>
        <w:rPr>
          <w:sz w:val="24"/>
          <w:szCs w:val="24"/>
          <w:lang w:val="en-GB"/>
        </w:rPr>
      </w:pPr>
    </w:p>
    <w:p w14:paraId="2D2A021A" w14:textId="77777777" w:rsidR="008063F7" w:rsidRDefault="00330DFF" w:rsidP="008063F7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A022F" wp14:editId="2D2A0230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EBDE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fC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Jnl8+kiBdfo/SwhxT3QWOc/cN2hMCmxBNGRmJy2zoN0gN4h4R6lN0LK&#10;6LZUqC/xYjqZxgCnpWDhMMCcPewradGJhH6JX6gDkD3ArD4qFslaTtj6NvdEyOsc8FIFPkgF5Nxm&#10;14b4tkgX6/l6no/yyWw9ytO6Hr3fVPlotsneTeunuqrq7HuQluVFKxjjKqi7N2eW/535t2dybauh&#10;PYcyJI/sMUUQe/9H0dHLYN+1EfaaXXY2VCPYCv0Ywbe3Exr+13VE/Xzhqx8AAAD//wMAUEsDBBQA&#10;BgAIAAAAIQALFQE12wAAAAkBAAAPAAAAZHJzL2Rvd25yZXYueG1sTE9BTsNADLxX6h9WRuJS0Q1p&#10;BVXIpqqA3LhQQFzdrEkist40u20Dr8eIAz15xh6NZ/L16Dp1pCG0ng1czxNQxJW3LdcGXl/KqxWo&#10;EJEtdp7JwBcFWBfTSY6Z9Sd+puM21kpMOGRooImxz7QOVUMOw9z3xHL78IPDKHSotR3wJOau02mS&#10;3GiHLcuHBnu6b6j63B6cgVC+0b78nlWz5H1Re0r3D0+PaMzlxbi5AxVpjP9i+I0v0aGQTDt/YBtU&#10;J3y5lC5RQCpTBIvblYDd30IXuT5vUPwAAAD//wMAUEsBAi0AFAAGAAgAAAAhALaDOJL+AAAA4QEA&#10;ABMAAAAAAAAAAAAAAAAAAAAAAFtDb250ZW50X1R5cGVzXS54bWxQSwECLQAUAAYACAAAACEAOP0h&#10;/9YAAACUAQAACwAAAAAAAAAAAAAAAAAvAQAAX3JlbHMvLnJlbHNQSwECLQAUAAYACAAAACEAZwgn&#10;whQCAAApBAAADgAAAAAAAAAAAAAAAAAuAgAAZHJzL2Uyb0RvYy54bWxQSwECLQAUAAYACAAAACEA&#10;CxUBNdsAAAAJAQAADwAAAAAAAAAAAAAAAABuBAAAZHJzL2Rvd25yZXYueG1sUEsFBgAAAAAEAAQA&#10;8wAAAHYFAAAAAA==&#10;"/>
            </w:pict>
          </mc:Fallback>
        </mc:AlternateContent>
      </w:r>
    </w:p>
    <w:p w14:paraId="2D2A021B" w14:textId="77777777" w:rsidR="008063F7" w:rsidRDefault="008063F7" w:rsidP="008063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2D2A021C" w14:textId="4D86E959" w:rsidR="008063F7" w:rsidRDefault="008063F7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2D2A021D" w14:textId="77777777" w:rsidR="002700B6" w:rsidRDefault="002700B6" w:rsidP="002700B6">
      <w:pPr>
        <w:rPr>
          <w:sz w:val="24"/>
          <w:szCs w:val="24"/>
          <w:lang w:val="en-GB"/>
        </w:rPr>
      </w:pPr>
    </w:p>
    <w:p w14:paraId="2D2A021E" w14:textId="77777777" w:rsidR="008063F7" w:rsidRPr="002700B6" w:rsidRDefault="008063F7" w:rsidP="008063F7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D2A021F" w14:textId="77777777" w:rsidR="008063F7" w:rsidRDefault="008063F7" w:rsidP="008063F7">
      <w:pPr>
        <w:rPr>
          <w:sz w:val="24"/>
          <w:szCs w:val="24"/>
          <w:lang w:val="en-GB"/>
        </w:rPr>
      </w:pPr>
    </w:p>
    <w:p w14:paraId="2D2A0220" w14:textId="77777777" w:rsidR="008063F7" w:rsidRDefault="00330DFF" w:rsidP="008063F7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A0231" wp14:editId="2D2A0232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1A5D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f4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jM8vl0kY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AsVATXbAAAACQEAAA8AAABkcnMvZG93bnJldi54bWxMT0FOw0AMvFfqH1ZG4lLRDWkF&#10;VcimqoDcuFBAXN2sSSKy3jS7bQOvx4gDPXnGHo1n8vXoOnWkIbSeDVzPE1DElbct1wZeX8qrFagQ&#10;kS12nsnAFwVYF9NJjpn1J36m4zbWSkw4ZGigibHPtA5VQw7D3PfEcvvwg8ModKi1HfAk5q7TaZLc&#10;aIcty4cGe7pvqPrcHpyBUL7RvvyeVbPkfVF7SvcPT49ozOXFuLkDFWmM/2L4jS/RoZBMO39gG1Qn&#10;fLmULlFAKlMEi9uVgN3fQhe5Pm9Q/AAAAP//AwBQSwECLQAUAAYACAAAACEAtoM4kv4AAADhAQAA&#10;EwAAAAAAAAAAAAAAAAAAAAAAW0NvbnRlbnRfVHlwZXNdLnhtbFBLAQItABQABgAIAAAAIQA4/SH/&#10;1gAAAJQBAAALAAAAAAAAAAAAAAAAAC8BAABfcmVscy8ucmVsc1BLAQItABQABgAIAAAAIQAMN2f4&#10;EwIAACkEAAAOAAAAAAAAAAAAAAAAAC4CAABkcnMvZTJvRG9jLnhtbFBLAQItABQABgAIAAAAIQAL&#10;FQE12wAAAAkBAAAPAAAAAAAAAAAAAAAAAG0EAABkcnMvZG93bnJldi54bWxQSwUGAAAAAAQABADz&#10;AAAAdQUAAAAA&#10;"/>
            </w:pict>
          </mc:Fallback>
        </mc:AlternateContent>
      </w:r>
    </w:p>
    <w:p w14:paraId="2D2A0221" w14:textId="77777777" w:rsidR="008063F7" w:rsidRDefault="008063F7" w:rsidP="008063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2D2A0222" w14:textId="445908D4" w:rsidR="008063F7" w:rsidRDefault="008063F7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2D2A0223" w14:textId="77777777" w:rsidR="002700B6" w:rsidRDefault="002700B6" w:rsidP="002700B6">
      <w:pPr>
        <w:rPr>
          <w:sz w:val="24"/>
          <w:szCs w:val="24"/>
          <w:lang w:val="en-GB"/>
        </w:rPr>
      </w:pPr>
    </w:p>
    <w:p w14:paraId="2D2A0224" w14:textId="77777777" w:rsidR="00CC77FE" w:rsidRPr="002700B6" w:rsidRDefault="00CC77FE" w:rsidP="00CC77F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D2A0225" w14:textId="77777777" w:rsidR="00CC77FE" w:rsidRDefault="00CC77FE" w:rsidP="00CC77FE">
      <w:pPr>
        <w:rPr>
          <w:sz w:val="24"/>
          <w:szCs w:val="24"/>
          <w:lang w:val="en-GB"/>
        </w:rPr>
      </w:pPr>
    </w:p>
    <w:p w14:paraId="2D2A0226" w14:textId="77777777" w:rsidR="00CC77FE" w:rsidRDefault="00330DFF" w:rsidP="00CC77F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2A0233" wp14:editId="2D2A0234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13CD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i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LFQE12wAAAAkBAAAPAAAAZHJzL2Rvd25yZXYueG1sTE9BTsNADLxX6h9WRuJS0Q1pBVXI&#10;pqqA3LhQQFzdrEkist40u20Dr8eIAz15xh6NZ/L16Dp1pCG0ng1czxNQxJW3LdcGXl/KqxWoEJEt&#10;dp7JwBcFWBfTSY6Z9Sd+puM21kpMOGRooImxz7QOVUMOw9z3xHL78IPDKHSotR3wJOau02mS3GiH&#10;LcuHBnu6b6j63B6cgVC+0b78nlWz5H1Re0r3D0+PaMzlxbi5AxVpjP9i+I0v0aGQTDt/YBtUJ3y5&#10;lC5RQCpTBIvblYDd30IXuT5vUPwAAAD//wMAUEsBAi0AFAAGAAgAAAAhALaDOJL+AAAA4QEAABMA&#10;AAAAAAAAAAAAAAAAAAAAAFtDb250ZW50X1R5cGVzXS54bWxQSwECLQAUAAYACAAAACEAOP0h/9YA&#10;AACUAQAACwAAAAAAAAAAAAAAAAAvAQAAX3JlbHMvLnJlbHNQSwECLQAUAAYACAAAACEAZ6dYqBEC&#10;AAAoBAAADgAAAAAAAAAAAAAAAAAuAgAAZHJzL2Uyb0RvYy54bWxQSwECLQAUAAYACAAAACEACxUB&#10;NdsAAAAJAQAADwAAAAAAAAAAAAAAAABrBAAAZHJzL2Rvd25yZXYueG1sUEsFBgAAAAAEAAQA8wAA&#10;AHMFAAAAAA==&#10;"/>
            </w:pict>
          </mc:Fallback>
        </mc:AlternateContent>
      </w:r>
    </w:p>
    <w:p w14:paraId="2D2A0227" w14:textId="77777777" w:rsidR="00CC77FE" w:rsidRDefault="00CC77FE" w:rsidP="00CC77F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2D2A0228" w14:textId="63E3DE54" w:rsidR="00CC77FE" w:rsidRDefault="00CC77FE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4B807A67" w14:textId="77777777" w:rsidR="003C3CFF" w:rsidRDefault="003C3CFF" w:rsidP="003C3CF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066633E5" w14:textId="77777777" w:rsidR="003C3CFF" w:rsidRDefault="003C3CFF" w:rsidP="003C3CF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1990D74A" w14:textId="77777777" w:rsidR="003C3CFF" w:rsidRPr="002700B6" w:rsidRDefault="003C3CFF" w:rsidP="003C3CFF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649FE774" w14:textId="77777777" w:rsidR="003C3CFF" w:rsidRDefault="003C3CFF" w:rsidP="003C3CFF">
      <w:pPr>
        <w:rPr>
          <w:sz w:val="24"/>
          <w:szCs w:val="24"/>
          <w:lang w:val="en-GB"/>
        </w:rPr>
      </w:pPr>
    </w:p>
    <w:p w14:paraId="657F4878" w14:textId="77777777" w:rsidR="003C3CFF" w:rsidRDefault="003C3CFF" w:rsidP="003C3CFF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E2123" wp14:editId="1D8A2CA2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F3A92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Y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FqEzvTGFRBQqZ0NtdGzejFbTb87pHTVEnXgkeHrxUBaFjKSNylh4wzg7/svmkEMOXod23Ru&#10;bBcgoQHoHNW43NXgZ48oHGb5fLp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LFQE12wAAAAkBAAAPAAAAZHJzL2Rvd25yZXYueG1sTE9BTsNADLxX6h9WRuJS0Q1pBVXI&#10;pqqA3LhQQFzdrEkist40u20Dr8eIAz15xh6NZ/L16Dp1pCG0ng1czxNQxJW3LdcGXl/KqxWoEJEt&#10;dp7JwBcFWBfTSY6Z9Sd+puM21kpMOGRooImxz7QOVUMOw9z3xHL78IPDKHSotR3wJOau02mS3GiH&#10;LcuHBnu6b6j63B6cgVC+0b78nlWz5H1Re0r3D0+PaMzlxbi5AxVpjP9i+I0v0aGQTDt/YBtUJ3y5&#10;lC5RQCpTBIvblYDd30IXuT5vUPwAAAD//wMAUEsBAi0AFAAGAAgAAAAhALaDOJL+AAAA4QEAABMA&#10;AAAAAAAAAAAAAAAAAAAAAFtDb250ZW50X1R5cGVzXS54bWxQSwECLQAUAAYACAAAACEAOP0h/9YA&#10;AACUAQAACwAAAAAAAAAAAAAAAAAvAQAAX3JlbHMvLnJlbHNQSwECLQAUAAYACAAAACEAjQvWMxEC&#10;AAAoBAAADgAAAAAAAAAAAAAAAAAuAgAAZHJzL2Uyb0RvYy54bWxQSwECLQAUAAYACAAAACEACxUB&#10;NdsAAAAJAQAADwAAAAAAAAAAAAAAAABrBAAAZHJzL2Rvd25yZXYueG1sUEsFBgAAAAAEAAQA8wAA&#10;AHMFAAAAAA==&#10;"/>
            </w:pict>
          </mc:Fallback>
        </mc:AlternateContent>
      </w:r>
    </w:p>
    <w:p w14:paraId="5F0C230C" w14:textId="77777777" w:rsidR="003C3CFF" w:rsidRDefault="003C3CFF" w:rsidP="003C3CF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6FA95C12" w14:textId="48B87B74" w:rsidR="003C3CFF" w:rsidRPr="003B768E" w:rsidRDefault="003C3CFF" w:rsidP="00D70052">
      <w:pPr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4997754A" w14:textId="77777777" w:rsidR="003C3CFF" w:rsidRDefault="003C3CFF" w:rsidP="003C3CFF">
      <w:pPr>
        <w:ind w:left="720" w:firstLine="720"/>
        <w:rPr>
          <w:sz w:val="24"/>
          <w:szCs w:val="24"/>
          <w:lang w:val="en-GB"/>
        </w:rPr>
      </w:pPr>
    </w:p>
    <w:p w14:paraId="0EFF2748" w14:textId="77777777" w:rsidR="003C3CFF" w:rsidRDefault="003C3CFF" w:rsidP="003C3CFF">
      <w:pPr>
        <w:ind w:left="720" w:firstLine="720"/>
        <w:rPr>
          <w:sz w:val="24"/>
          <w:szCs w:val="24"/>
          <w:lang w:val="en-GB"/>
        </w:rPr>
      </w:pPr>
    </w:p>
    <w:p w14:paraId="64F29729" w14:textId="77777777" w:rsidR="003C3CFF" w:rsidRPr="002700B6" w:rsidRDefault="003C3CFF" w:rsidP="003C3CFF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499DDA7C" w14:textId="77777777" w:rsidR="003C3CFF" w:rsidRDefault="003C3CFF" w:rsidP="003C3CFF">
      <w:pPr>
        <w:rPr>
          <w:sz w:val="24"/>
          <w:szCs w:val="24"/>
          <w:lang w:val="en-GB"/>
        </w:rPr>
      </w:pPr>
    </w:p>
    <w:p w14:paraId="47D391AD" w14:textId="77777777" w:rsidR="003C3CFF" w:rsidRDefault="003C3CFF" w:rsidP="003C3CFF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61EE0" wp14:editId="7E2B3530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25725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w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idKY3roCASu1sqI2e1YvZavrdIaWrlqgDjwxfLwbSspCRvEkJG2cAf99/0QxiyNHr2KZz&#10;Y7sACQ1A56jG5a4GP3tE4TDL59NFCqLRwZeQYkg01vnPXHcoGCWWwDkCk9PW+UCEFENIuEfpjZAy&#10;ii0V6qHa6WQaE5yWggVnCHP2sK+kRScSxiV+sSrwPIZZfVQsgrWcsPXN9kTIqw2XSxXwoBSgc7Ou&#10;8/BjkS7W8/U8H+WT2XqUp3U9+rSp8tFsk32c1h/qqqqzn4FalhetYIyrwG6YzSz/O+1vr+Q6Vffp&#10;vLcheYse+wVkh38kHbUM8l0HYa/ZZWcHjWEcY/Dt6YR5f9yD/fjAV78AAAD//wMAUEsDBBQABgAI&#10;AAAAIQALFQE12wAAAAkBAAAPAAAAZHJzL2Rvd25yZXYueG1sTE9BTsNADLxX6h9WRuJS0Q1pBVXI&#10;pqqA3LhQQFzdrEkist40u20Dr8eIAz15xh6NZ/L16Dp1pCG0ng1czxNQxJW3LdcGXl/KqxWoEJEt&#10;dp7JwBcFWBfTSY6Z9Sd+puM21kpMOGRooImxz7QOVUMOw9z3xHL78IPDKHSotR3wJOau02mS3GiH&#10;LcuHBnu6b6j63B6cgVC+0b78nlWz5H1Re0r3D0+PaMzlxbi5AxVpjP9i+I0v0aGQTDt/YBtUJ3y5&#10;lC5RQCpTBIvblYDd30IXuT5vUPwAAAD//wMAUEsBAi0AFAAGAAgAAAAhALaDOJL+AAAA4QEAABMA&#10;AAAAAAAAAAAAAAAAAAAAAFtDb250ZW50X1R5cGVzXS54bWxQSwECLQAUAAYACAAAACEAOP0h/9YA&#10;AACUAQAACwAAAAAAAAAAAAAAAAAvAQAAX3JlbHMvLnJlbHNQSwECLQAUAAYACAAAACEAt46MIhEC&#10;AAAoBAAADgAAAAAAAAAAAAAAAAAuAgAAZHJzL2Uyb0RvYy54bWxQSwECLQAUAAYACAAAACEACxUB&#10;NdsAAAAJAQAADwAAAAAAAAAAAAAAAABrBAAAZHJzL2Rvd25yZXYueG1sUEsFBgAAAAAEAAQA8wAA&#10;AHMFAAAAAA==&#10;"/>
            </w:pict>
          </mc:Fallback>
        </mc:AlternateContent>
      </w:r>
    </w:p>
    <w:p w14:paraId="1A887064" w14:textId="77777777" w:rsidR="003C3CFF" w:rsidRDefault="003C3CFF" w:rsidP="003C3CF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7F4C7E4C" w14:textId="11AFB5F7" w:rsidR="003C3CFF" w:rsidRPr="00C83121" w:rsidRDefault="003C3CFF" w:rsidP="00D70052">
      <w:pPr>
        <w:ind w:left="720" w:firstLine="720"/>
        <w:rPr>
          <w:b/>
          <w:smallCaps/>
          <w:color w:val="000000" w:themeColor="text1"/>
          <w:sz w:val="24"/>
          <w:szCs w:val="24"/>
          <w:lang w:val="en-GB"/>
        </w:rPr>
      </w:pPr>
      <w:r w:rsidRPr="00C83121">
        <w:rPr>
          <w:color w:val="000000" w:themeColor="text1"/>
          <w:sz w:val="24"/>
          <w:szCs w:val="24"/>
          <w:lang w:val="en-GB"/>
        </w:rPr>
        <w:t xml:space="preserve">For </w:t>
      </w:r>
      <w:r w:rsidRPr="00C83121">
        <w:rPr>
          <w:b/>
          <w:smallCaps/>
          <w:color w:val="000000" w:themeColor="text1"/>
          <w:sz w:val="24"/>
          <w:szCs w:val="24"/>
          <w:lang w:val="en-GB"/>
        </w:rPr>
        <w:t>[]</w:t>
      </w:r>
    </w:p>
    <w:p w14:paraId="1C1597D2" w14:textId="77777777" w:rsidR="003C3CFF" w:rsidRDefault="003C3CFF" w:rsidP="003C3CF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5F6585AF" w14:textId="77777777" w:rsidR="00DD5C6E" w:rsidRDefault="00DD5C6E" w:rsidP="003C3CF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1F36E3AE" w14:textId="77777777" w:rsidR="00CD1B93" w:rsidRPr="002700B6" w:rsidRDefault="00CD1B93" w:rsidP="00CD1B93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17C95691" w14:textId="77777777" w:rsidR="00CD1B93" w:rsidRDefault="00CD1B93" w:rsidP="00CD1B93">
      <w:pPr>
        <w:rPr>
          <w:sz w:val="24"/>
          <w:szCs w:val="24"/>
          <w:lang w:val="en-GB"/>
        </w:rPr>
      </w:pPr>
    </w:p>
    <w:p w14:paraId="220AAFAD" w14:textId="77777777" w:rsidR="00CD1B93" w:rsidRDefault="00CD1B93" w:rsidP="00CD1B93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08C9E5" wp14:editId="2E3615E2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2010" id="Line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gB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QLsCI0U6&#10;0GgrFEdFaE1vXAkRK7WzoTh6Vi9mq+l3h5RetUQdeKT4ejGQloWM5E1K2DgDF+z7L5pBDDl6Hft0&#10;bmwXIKED6BzluNzl4GePKBxm+XxapKAaHXwJKYdEY53/zHWHglFhCZwjMDltnQ9ESDmEhHuU3ggp&#10;o9pSob7CxXQyjQlOS8GCM4Q5e9ivpEUnEuYlfrEq8DyGWX1ULIK1nLD1zfZEyKsNl0sV8KAUoHOz&#10;rgPxo0iL9Xw9z0f5ZLYe5Wldjz5tVvlotsk+TusP9WpVZz8DtSwvW8EYV4HdMJxZ/nfi357Jdazu&#10;43lvQ/IWPfYLyA7/SDpqGeS7DsJes8vODhrDPMbg29sJA/+4B/vxhS9/AQAA//8DAFBLAwQUAAYA&#10;CAAAACEACxUBNdsAAAAJAQAADwAAAGRycy9kb3ducmV2LnhtbExPQU7DQAy8V+ofVkbiUtENaQVV&#10;yKaqgNy4UEBc3axJIrLeNLttA6/HiAM9ecYejWfy9eg6daQhtJ4NXM8TUMSVty3XBl5fyqsVqBCR&#10;LXaeycAXBVgX00mOmfUnfqbjNtZKTDhkaKCJsc+0DlVDDsPc98Ry+/CDwyh0qLUd8CTmrtNpktxo&#10;hy3LhwZ7um+o+twenIFQvtG+/J5Vs+R9UXtK9w9Pj2jM5cW4uQMVaYz/YviNL9GhkEw7f2AbVCd8&#10;uZQuUUAqUwSL25WA3d9CF7k+b1D8AAAA//8DAFBLAQItABQABgAIAAAAIQC2gziS/gAAAOEBAAAT&#10;AAAAAAAAAAAAAAAAAAAAAABbQ29udGVudF9UeXBlc10ueG1sUEsBAi0AFAAGAAgAAAAhADj9If/W&#10;AAAAlAEAAAsAAAAAAAAAAAAAAAAALwEAAF9yZWxzLy5yZWxzUEsBAi0AFAAGAAgAAAAhAAn66AES&#10;AgAAKQQAAA4AAAAAAAAAAAAAAAAALgIAAGRycy9lMm9Eb2MueG1sUEsBAi0AFAAGAAgAAAAhAAsV&#10;ATXbAAAACQEAAA8AAAAAAAAAAAAAAAAAbAQAAGRycy9kb3ducmV2LnhtbFBLBQYAAAAABAAEAPMA&#10;AAB0BQAAAAA=&#10;"/>
            </w:pict>
          </mc:Fallback>
        </mc:AlternateContent>
      </w:r>
    </w:p>
    <w:p w14:paraId="0F023FC4" w14:textId="77777777" w:rsidR="00CD1B93" w:rsidRDefault="00CD1B93" w:rsidP="00CD1B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6454F35B" w14:textId="0E1885DD" w:rsidR="00CD1B93" w:rsidRDefault="00CD1B93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</w:t>
      </w:r>
      <w:r w:rsidRPr="00C83121">
        <w:rPr>
          <w:b/>
          <w:smallCaps/>
          <w:color w:val="000000" w:themeColor="text1"/>
          <w:sz w:val="24"/>
          <w:szCs w:val="24"/>
          <w:lang w:val="en-GB"/>
        </w:rPr>
        <w:t>]</w:t>
      </w:r>
    </w:p>
    <w:p w14:paraId="2DEFEF17" w14:textId="77777777" w:rsidR="00CD1B93" w:rsidRDefault="00CD1B93" w:rsidP="003C3CF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686476B5" w14:textId="6E2197F5" w:rsidR="00CD1B93" w:rsidRDefault="00CD1B93" w:rsidP="003C3CF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6978F5B1" w14:textId="77777777" w:rsidR="00DD5C6E" w:rsidRPr="002700B6" w:rsidRDefault="00DD5C6E" w:rsidP="00DD5C6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607684A7" w14:textId="77777777" w:rsidR="00DD5C6E" w:rsidRDefault="00DD5C6E" w:rsidP="00DD5C6E">
      <w:pPr>
        <w:rPr>
          <w:sz w:val="24"/>
          <w:szCs w:val="24"/>
          <w:lang w:val="en-GB"/>
        </w:rPr>
      </w:pPr>
    </w:p>
    <w:p w14:paraId="3DCBF673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1A34FC" wp14:editId="526F8DF9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45CB8" id="Line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EL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9ijS&#10;gUZboThahNb0xhUQUamdDcXRs3oxW02/O6R01RJ14JHi68VAWhYykjcpYeMMXLDvv2gGMeTodezT&#10;ubFdgIQOoHOU43KXg589onCY5fPpIgVadPAlpBgSjXX+M9cdCkaJJXCOwOS0dT4QIcUQEu5ReiOk&#10;jGpLhfoSL6aTaUxwWgoWnCHM2cO+khadSJiX+MWqwPMYZvVRsQjWcsLWN9sTIa82XC5VwINSgM7N&#10;ug7Ej0W6WM/X83yUT2brUZ7W9ejTpspHs032cVp/qKuqzn4GalletIIxrgK7YTiz/O/Evz2T61jd&#10;x/PehuQteuwXkB3+kXTUMsh3HYS9ZpedHTSGeYzBt7cTBv5xD/bjC1/9AgAA//8DAFBLAwQUAAYA&#10;CAAAACEACxUBNdsAAAAJAQAADwAAAGRycy9kb3ducmV2LnhtbExPQU7DQAy8V+ofVkbiUtENaQVV&#10;yKaqgNy4UEBc3axJIrLeNLttA6/HiAM9ecYejWfy9eg6daQhtJ4NXM8TUMSVty3XBl5fyqsVqBCR&#10;LXaeycAXBVgX00mOmfUnfqbjNtZKTDhkaKCJsc+0DlVDDsPc98Ry+/CDwyh0qLUd8CTmrtNpktxo&#10;hy3LhwZ7um+o+twenIFQvtG+/J5Vs+R9UXtK9w9Pj2jM5cW4uQMVaYz/YviNL9GhkEw7f2AbVCd8&#10;uZQuUUAqUwSL25WA3d9CF7k+b1D8AAAA//8DAFBLAQItABQABgAIAAAAIQC2gziS/gAAAOEBAAAT&#10;AAAAAAAAAAAAAAAAAAAAAABbQ29udGVudF9UeXBlc10ueG1sUEsBAi0AFAAGAAgAAAAhADj9If/W&#10;AAAAlAEAAAsAAAAAAAAAAAAAAAAALwEAAF9yZWxzLy5yZWxzUEsBAi0AFAAGAAgAAAAhAPvVMQsS&#10;AgAAKQQAAA4AAAAAAAAAAAAAAAAALgIAAGRycy9lMm9Eb2MueG1sUEsBAi0AFAAGAAgAAAAhAAsV&#10;ATXbAAAACQEAAA8AAAAAAAAAAAAAAAAAbAQAAGRycy9kb3ducmV2LnhtbFBLBQYAAAAABAAEAPMA&#10;AAB0BQAAAAA=&#10;"/>
            </w:pict>
          </mc:Fallback>
        </mc:AlternateContent>
      </w:r>
    </w:p>
    <w:p w14:paraId="54BA7650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1059C16B" w14:textId="0ADDC6D7" w:rsidR="00DD5C6E" w:rsidRDefault="00DD5C6E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</w:t>
      </w:r>
      <w:r w:rsidRPr="00C83121">
        <w:rPr>
          <w:b/>
          <w:smallCaps/>
          <w:color w:val="000000" w:themeColor="text1"/>
          <w:sz w:val="24"/>
          <w:szCs w:val="24"/>
          <w:lang w:val="en-GB"/>
        </w:rPr>
        <w:t>]</w:t>
      </w:r>
    </w:p>
    <w:p w14:paraId="24EE899A" w14:textId="77777777" w:rsidR="00DD5C6E" w:rsidRDefault="00DD5C6E" w:rsidP="00DD5C6E">
      <w:pPr>
        <w:rPr>
          <w:b/>
          <w:smallCaps/>
          <w:sz w:val="24"/>
          <w:szCs w:val="24"/>
          <w:lang w:val="en-GB"/>
        </w:rPr>
      </w:pPr>
    </w:p>
    <w:p w14:paraId="319B8122" w14:textId="77777777" w:rsidR="003C3CFF" w:rsidRDefault="003C3CFF" w:rsidP="003C3CFF">
      <w:pPr>
        <w:ind w:left="720" w:firstLine="720"/>
        <w:rPr>
          <w:sz w:val="24"/>
          <w:szCs w:val="24"/>
          <w:lang w:val="en-GB"/>
        </w:rPr>
      </w:pPr>
    </w:p>
    <w:p w14:paraId="64FC493C" w14:textId="77777777" w:rsidR="00DD5C6E" w:rsidRPr="002700B6" w:rsidRDefault="00DD5C6E" w:rsidP="00DD5C6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3D927CEE" w14:textId="77777777" w:rsidR="00DD5C6E" w:rsidRDefault="00DD5C6E" w:rsidP="00DD5C6E">
      <w:pPr>
        <w:rPr>
          <w:sz w:val="24"/>
          <w:szCs w:val="24"/>
          <w:lang w:val="en-GB"/>
        </w:rPr>
      </w:pPr>
    </w:p>
    <w:p w14:paraId="37CF9326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21CD0" wp14:editId="17D810BC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E3DAD" id="Line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s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0CK3pjSsgolI7G4qjZ/Vitpp+d0jpqiXqwCPF14uBtCxkJG9SwsYZuGDff9EMYsjR69in&#10;c2O7AAkdQOcox+UuBz97ROEwy+fTRQqq0cGXkGJINNb5z1x3KBgllsA5ApPT1vlAhBRDSLhH6Y2Q&#10;MqotFepLvJhOpjHBaSlYcIYwZw/7Slp0ImFe4herAs9jmNVHxSJYywlb32xPhLzacLlUAQ9KATo3&#10;6zoQPxbpYj1fz/NRPpmtR3la16NPmyofzTbZx2n9oa6qOvsZqGV50QrGuArshuHM8r8T//ZMrmN1&#10;H897G5K36LFfQHb4R9JRyyDfdRD2ml12dtAY5jEG395OGPjHPdiPL3z1CwAA//8DAFBLAwQUAAYA&#10;CAAAACEACxUBNdsAAAAJAQAADwAAAGRycy9kb3ducmV2LnhtbExPQU7DQAy8V+ofVkbiUtENaQVV&#10;yKaqgNy4UEBc3axJIrLeNLttA6/HiAM9ecYejWfy9eg6daQhtJ4NXM8TUMSVty3XBl5fyqsVqBCR&#10;LXaeycAXBVgX00mOmfUnfqbjNtZKTDhkaKCJsc+0DlVDDsPc98Ry+/CDwyh0qLUd8CTmrtNpktxo&#10;hy3LhwZ7um+o+twenIFQvtG+/J5Vs+R9UXtK9w9Pj2jM5cW4uQMVaYz/YviNL9GhkEw7f2AbVCd8&#10;uZQuUUAqUwSL25WA3d9CF7k+b1D8AAAA//8DAFBLAQItABQABgAIAAAAIQC2gziS/gAAAOEBAAAT&#10;AAAAAAAAAAAAAAAAAAAAAABbQ29udGVudF9UeXBlc10ueG1sUEsBAi0AFAAGAAgAAAAhADj9If/W&#10;AAAAlAEAAAsAAAAAAAAAAAAAAAAALwEAAF9yZWxzLy5yZWxzUEsBAi0AFAAGAAgAAAAhAMFQaxoS&#10;AgAAKQQAAA4AAAAAAAAAAAAAAAAALgIAAGRycy9lMm9Eb2MueG1sUEsBAi0AFAAGAAgAAAAhAAsV&#10;ATXbAAAACQEAAA8AAAAAAAAAAAAAAAAAbAQAAGRycy9kb3ducmV2LnhtbFBLBQYAAAAABAAEAPMA&#10;AAB0BQAAAAA=&#10;"/>
            </w:pict>
          </mc:Fallback>
        </mc:AlternateContent>
      </w:r>
    </w:p>
    <w:p w14:paraId="314CE6BB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6E3C6A2C" w14:textId="39ED2D15" w:rsidR="00DD5C6E" w:rsidRPr="00C83121" w:rsidRDefault="00DD5C6E" w:rsidP="00C83121">
      <w:pPr>
        <w:ind w:left="720" w:firstLine="720"/>
        <w:rPr>
          <w:b/>
          <w:smallCaps/>
          <w:color w:val="000000" w:themeColor="text1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</w:t>
      </w:r>
      <w:r w:rsidRPr="00C83121">
        <w:rPr>
          <w:b/>
          <w:smallCaps/>
          <w:color w:val="000000" w:themeColor="text1"/>
          <w:sz w:val="24"/>
          <w:szCs w:val="24"/>
          <w:lang w:val="en-GB"/>
        </w:rPr>
        <w:t>]</w:t>
      </w:r>
    </w:p>
    <w:p w14:paraId="036E1801" w14:textId="77777777" w:rsidR="003C3CFF" w:rsidRPr="003B768E" w:rsidRDefault="003C3CFF" w:rsidP="003C3CFF">
      <w:pPr>
        <w:ind w:left="720" w:firstLine="720"/>
        <w:rPr>
          <w:sz w:val="24"/>
          <w:szCs w:val="24"/>
          <w:lang w:val="en-GB"/>
        </w:rPr>
      </w:pPr>
    </w:p>
    <w:p w14:paraId="33B11BA2" w14:textId="77777777" w:rsidR="003C3CFF" w:rsidRDefault="003C3CFF" w:rsidP="003C3CFF">
      <w:pPr>
        <w:ind w:left="720" w:firstLine="720"/>
        <w:rPr>
          <w:sz w:val="24"/>
          <w:szCs w:val="24"/>
          <w:lang w:val="en-GB"/>
        </w:rPr>
      </w:pPr>
    </w:p>
    <w:p w14:paraId="7CECAA8F" w14:textId="32FFC70B" w:rsidR="0078060F" w:rsidRDefault="0078060F" w:rsidP="00DD5C6E">
      <w:pPr>
        <w:ind w:left="720" w:firstLine="720"/>
        <w:rPr>
          <w:sz w:val="24"/>
          <w:szCs w:val="24"/>
          <w:lang w:val="en-GB"/>
        </w:rPr>
      </w:pPr>
    </w:p>
    <w:p w14:paraId="228CE054" w14:textId="77777777" w:rsidR="00DD5C6E" w:rsidRPr="002700B6" w:rsidRDefault="00DD5C6E" w:rsidP="00DD5C6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1186AEA4" w14:textId="77777777" w:rsidR="00DD5C6E" w:rsidRDefault="00DD5C6E" w:rsidP="00DD5C6E">
      <w:pPr>
        <w:rPr>
          <w:sz w:val="24"/>
          <w:szCs w:val="24"/>
          <w:lang w:val="en-GB"/>
        </w:rPr>
      </w:pPr>
    </w:p>
    <w:p w14:paraId="76E67EED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6151D0" wp14:editId="7B8C7B3D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17CF2" id="Line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4Qp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iah9b0xpUQsVI7G4qjZ/Vitpp+d0jpVUvUgUeKrxcDaVnISN6khI0zcMG+/6IZxJCj17FP&#10;58Z2ARI6gM5RjstdDn72iMJhVswm8xRUo4MvIeWQaKzzn7nuUDAqLIFzBCanrfOBCCmHkHCP0hsh&#10;ZVRbKtRXeD7JJzHBaSlYcIYwZw/7lbToRMK8xC9WBZ7HMKuPikWwlhO2vtmeCHm14XKpAh6UAnRu&#10;1nUgfszT+Xq2nhWjIp+uR0Va16NPm1Uxmm6yj5P6Q71a1dnPQC0rylYwxlVgNwxnVvyd+Ldnch2r&#10;+3je25C8RY/9ArLDP5KOWgb5roOw1+yys4PGMI8x+PZ2wsA/7sF+fOHLXwAAAP//AwBQSwMEFAAG&#10;AAgAAAAhAAsVATXbAAAACQEAAA8AAABkcnMvZG93bnJldi54bWxMT0FOw0AMvFfqH1ZG4lLRDWkF&#10;VcimqoDcuFBAXN2sSSKy3jS7bQOvx4gDPXnGHo1n8vXoOnWkIbSeDVzPE1DElbct1wZeX8qrFagQ&#10;kS12nsnAFwVYF9NJjpn1J36m4zbWSkw4ZGigibHPtA5VQw7D3PfEcvvwg8ModKi1HfAk5q7TaZLc&#10;aIcty4cGe7pvqPrcHpyBUL7RvvyeVbPkfVF7SvcPT49ozOXFuLkDFWmM/2L4jS/RoZBMO39gG1Qn&#10;fLmULlFAKlMEi9uVgN3fQhe5Pm9Q/AAAAP//AwBQSwECLQAUAAYACAAAACEAtoM4kv4AAADhAQAA&#10;EwAAAAAAAAAAAAAAAAAAAAAAW0NvbnRlbnRfVHlwZXNdLnhtbFBLAQItABQABgAIAAAAIQA4/SH/&#10;1gAAAJQBAAALAAAAAAAAAAAAAAAAAC8BAABfcmVscy8ucmVsc1BLAQItABQABgAIAAAAIQCP34Qp&#10;EwIAACkEAAAOAAAAAAAAAAAAAAAAAC4CAABkcnMvZTJvRG9jLnhtbFBLAQItABQABgAIAAAAIQAL&#10;FQE12wAAAAkBAAAPAAAAAAAAAAAAAAAAAG0EAABkcnMvZG93bnJldi54bWxQSwUGAAAAAAQABADz&#10;AAAAdQUAAAAA&#10;"/>
            </w:pict>
          </mc:Fallback>
        </mc:AlternateContent>
      </w:r>
    </w:p>
    <w:p w14:paraId="03A03087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33726A35" w14:textId="5AD0EB99" w:rsidR="00DD5C6E" w:rsidRPr="00C83121" w:rsidRDefault="00DD5C6E" w:rsidP="00C83121">
      <w:pPr>
        <w:ind w:left="720" w:firstLine="720"/>
        <w:rPr>
          <w:b/>
          <w:smallCaps/>
          <w:color w:val="000000" w:themeColor="text1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</w:t>
      </w:r>
      <w:r w:rsidRPr="00C83121">
        <w:rPr>
          <w:b/>
          <w:smallCaps/>
          <w:color w:val="000000" w:themeColor="text1"/>
          <w:sz w:val="24"/>
          <w:szCs w:val="24"/>
          <w:lang w:val="en-GB"/>
        </w:rPr>
        <w:t>]</w:t>
      </w:r>
    </w:p>
    <w:p w14:paraId="1983B1F6" w14:textId="77777777" w:rsidR="00DD5C6E" w:rsidRDefault="00DD5C6E" w:rsidP="00DD5C6E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1E5834B9" w14:textId="77777777" w:rsidR="0078060F" w:rsidRDefault="0078060F" w:rsidP="0078060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38EB71F4" w14:textId="77777777" w:rsidR="0078060F" w:rsidRDefault="0078060F" w:rsidP="0078060F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27179D3A" w14:textId="77777777" w:rsidR="0078060F" w:rsidRDefault="0078060F" w:rsidP="003C3CFF">
      <w:pPr>
        <w:ind w:left="720" w:firstLine="720"/>
        <w:rPr>
          <w:sz w:val="24"/>
          <w:szCs w:val="24"/>
          <w:lang w:val="en-GB"/>
        </w:rPr>
      </w:pPr>
    </w:p>
    <w:p w14:paraId="186A10FB" w14:textId="77777777" w:rsidR="00DD5C6E" w:rsidRPr="002700B6" w:rsidRDefault="00DD5C6E" w:rsidP="00DD5C6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381A345E" w14:textId="77777777" w:rsidR="00DD5C6E" w:rsidRDefault="00DD5C6E" w:rsidP="00DD5C6E">
      <w:pPr>
        <w:rPr>
          <w:sz w:val="24"/>
          <w:szCs w:val="24"/>
          <w:lang w:val="en-GB"/>
        </w:rPr>
      </w:pPr>
    </w:p>
    <w:p w14:paraId="6057C30D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7509DA" wp14:editId="7707F15F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3816" id="Line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44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RWhNb1wBEZXa2VAcPasXs9X0u0NKVy1RBx4pvl4MpGUhI3mTEjbOwAX7/rNmEEOOXsc+&#10;nRvbBUjoADpHOS53OfjZIwqHWT6fLlJQjQ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AsVATXbAAAACQEAAA8AAABkcnMvZG93bnJldi54bWxMT0FOw0AMvFfqH1ZG4lLRDWkF&#10;VcimqoDcuFBAXN2sSSKy3jS7bQOvx4gDPXnGHo1n8vXoOnWkIbSeDVzPE1DElbct1wZeX8qrFagQ&#10;kS12nsnAFwVYF9NJjpn1J36m4zbWSkw4ZGigibHPtA5VQw7D3PfEcvvwg8ModKi1HfAk5q7TaZLc&#10;aIcty4cGe7pvqPrcHpyBUL7RvvyeVbPkfVF7SvcPT49ozOXFuLkDFWmM/2L4jS/RoZBMO39gG1Qn&#10;fLmULlFAKlMEi9uVgN3fQhe5Pm9Q/AAAAP//AwBQSwECLQAUAAYACAAAACEAtoM4kv4AAADhAQAA&#10;EwAAAAAAAAAAAAAAAAAAAAAAW0NvbnRlbnRfVHlwZXNdLnhtbFBLAQItABQABgAIAAAAIQA4/SH/&#10;1gAAAJQBAAALAAAAAAAAAAAAAAAAAC8BAABfcmVscy8ucmVsc1BLAQItABQABgAIAAAAIQC1Wt44&#10;EwIAACkEAAAOAAAAAAAAAAAAAAAAAC4CAABkcnMvZTJvRG9jLnhtbFBLAQItABQABgAIAAAAIQAL&#10;FQE12wAAAAkBAAAPAAAAAAAAAAAAAAAAAG0EAABkcnMvZG93bnJldi54bWxQSwUGAAAAAAQABADz&#10;AAAAdQUAAAAA&#10;"/>
            </w:pict>
          </mc:Fallback>
        </mc:AlternateContent>
      </w:r>
    </w:p>
    <w:p w14:paraId="21E2BFD0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12E54C3B" w14:textId="7DFA7D31" w:rsidR="00DD5C6E" w:rsidRDefault="00DD5C6E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01AA39B8" w14:textId="77777777" w:rsidR="00DD5C6E" w:rsidRDefault="00DD5C6E" w:rsidP="00DD5C6E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2166DD3A" w14:textId="77777777" w:rsidR="00DD5C6E" w:rsidRDefault="00DD5C6E" w:rsidP="003C3CFF">
      <w:pPr>
        <w:ind w:left="720" w:firstLine="720"/>
        <w:rPr>
          <w:sz w:val="24"/>
          <w:szCs w:val="24"/>
          <w:lang w:val="en-GB"/>
        </w:rPr>
      </w:pPr>
    </w:p>
    <w:p w14:paraId="3C740277" w14:textId="77777777" w:rsidR="00DD5C6E" w:rsidRPr="002700B6" w:rsidRDefault="00DD5C6E" w:rsidP="00DD5C6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498F7642" w14:textId="77777777" w:rsidR="00DD5C6E" w:rsidRDefault="00DD5C6E" w:rsidP="00DD5C6E">
      <w:pPr>
        <w:rPr>
          <w:sz w:val="24"/>
          <w:szCs w:val="24"/>
          <w:lang w:val="en-GB"/>
        </w:rPr>
      </w:pPr>
    </w:p>
    <w:p w14:paraId="1FB89274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D37235" wp14:editId="6CD1062F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4C15" id="Line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t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VKk&#10;A422QnG0CK3pjSsgolI7G4qjZ/Vitpp+d0jpqiXqwCPF14uBtCxkJG9SwsYZuGDff9EMYsjR69in&#10;c2O7AAkdQOcox+UuBz97ROEwy+fTRQqq0cGXkGJINNb5z1x3KBgllsA5ApPT1vlAhBRDSLhH6Y2Q&#10;MqotFepLvJhOpjHBaSlYcIYwZw/7Slp0ImFe4herAs9jmNVHxSJYywlb32xPhLzacLlUAQ9KATo3&#10;6zoQPxbpYj1fz/NRPpmtR3la16NPmyofzTbZx2n9oa6qOvsZqGV50QrGuArshuHM8r8T//ZMrmN1&#10;H897G5K36LFfQHb4R9JRyyDfdRD2ml12dtAY5jEG395OGPjHPdiPL3z1CwAA//8DAFBLAwQUAAYA&#10;CAAAACEACxUBNdsAAAAJAQAADwAAAGRycy9kb3ducmV2LnhtbExPQU7DQAy8V+ofVkbiUtENaQVV&#10;yKaqgNy4UEBc3axJIrLeNLttA6/HiAM9ecYejWfy9eg6daQhtJ4NXM8TUMSVty3XBl5fyqsVqBCR&#10;LXaeycAXBVgX00mOmfUnfqbjNtZKTDhkaKCJsc+0DlVDDsPc98Ry+/CDwyh0qLUd8CTmrtNpktxo&#10;hy3LhwZ7um+o+twenIFQvtG+/J5Vs+R9UXtK9w9Pj2jM5cW4uQMVaYz/YviNL9GhkEw7f2AbVCd8&#10;uZQuUUAqUwSL25WA3d9CF7k+b1D8AAAA//8DAFBLAQItABQABgAIAAAAIQC2gziS/gAAAOEBAAAT&#10;AAAAAAAAAAAAAAAAAAAAAABbQ29udGVudF9UeXBlc10ueG1sUEsBAi0AFAAGAAgAAAAhADj9If/W&#10;AAAAlAEAAAsAAAAAAAAAAAAAAAAALwEAAF9yZWxzLy5yZWxzUEsBAi0AFAAGAAgAAAAhABPBW04S&#10;AgAAKQQAAA4AAAAAAAAAAAAAAAAALgIAAGRycy9lMm9Eb2MueG1sUEsBAi0AFAAGAAgAAAAhAAsV&#10;ATXbAAAACQEAAA8AAAAAAAAAAAAAAAAAbAQAAGRycy9kb3ducmV2LnhtbFBLBQYAAAAABAAEAPMA&#10;AAB0BQAAAAA=&#10;"/>
            </w:pict>
          </mc:Fallback>
        </mc:AlternateContent>
      </w:r>
    </w:p>
    <w:p w14:paraId="06D722C4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065D7CA4" w14:textId="591FEC91" w:rsidR="00DD5C6E" w:rsidRDefault="00DD5C6E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4B836556" w14:textId="77777777" w:rsidR="00DD5C6E" w:rsidRDefault="00DD5C6E" w:rsidP="00DD5C6E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4BC93421" w14:textId="74A86C2C" w:rsidR="0078060F" w:rsidRDefault="0078060F" w:rsidP="00DD5C6E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2E271683" w14:textId="77777777" w:rsidR="00DD5C6E" w:rsidRPr="002700B6" w:rsidRDefault="00DD5C6E" w:rsidP="00DD5C6E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Signed:</w:t>
      </w:r>
    </w:p>
    <w:p w14:paraId="2C977B14" w14:textId="77777777" w:rsidR="00DD5C6E" w:rsidRDefault="00DD5C6E" w:rsidP="00DD5C6E">
      <w:pPr>
        <w:rPr>
          <w:sz w:val="24"/>
          <w:szCs w:val="24"/>
          <w:lang w:val="en-GB"/>
        </w:rPr>
      </w:pPr>
    </w:p>
    <w:p w14:paraId="4A597FCA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51E7C9" wp14:editId="6B35C762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485900" cy="0"/>
                <wp:effectExtent l="9525" t="9525" r="9525" b="9525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9A13" id="Line 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pt" to="18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Ff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FqE1vXEFRFRqZ0Nx9KyezVbTHw4pXbVEHXik+HIxkJaFjORNStg4Axfs+y+aQQw5eh37&#10;dG5sFyChA+gc5bjc5eBnjygcZvl8ukhBNTr4ElIMicY6/5nrDgWjxBI4R2By2jofiJBiCAn3KL0R&#10;Uka1pUJ9iRdTKDh4nJaCBWfc2MO+khadSJiX+MWq3oVZfVQsgrWcsPXN9kTIqw2XSxXwoBSgc7Ou&#10;A/FzkS7W8/U8H+WT2XqUp3U9etpU+Wi2yT5N64e6qursV6CW5UUrGOMqsBuGM8v/TvzbM7mO1X08&#10;721I3qLHfgHZ4R9JRy2DfNdB2Gt22dlBY5jHGHx7O2HgX+/Bfv3CV78BAAD//wMAUEsDBBQABgAI&#10;AAAAIQALFQE12wAAAAkBAAAPAAAAZHJzL2Rvd25yZXYueG1sTE9BTsNADLxX6h9WRuJS0Q1pBVXI&#10;pqqA3LhQQFzdrEkist40u20Dr8eIAz15xh6NZ/L16Dp1pCG0ng1czxNQxJW3LdcGXl/KqxWoEJEt&#10;dp7JwBcFWBfTSY6Z9Sd+puM21kpMOGRooImxz7QOVUMOw9z3xHL78IPDKHSotR3wJOau02mS3GiH&#10;LcuHBnu6b6j63B6cgVC+0b78nlWz5H1Re0r3D0+PaMzlxbi5AxVpjP9i+I0v0aGQTDt/YBtUJ3y5&#10;lC5RQCpTBIvblYDd30IXuT5vUPwAAAD//wMAUEsBAi0AFAAGAAgAAAAhALaDOJL+AAAA4QEAABMA&#10;AAAAAAAAAAAAAAAAAAAAAFtDb250ZW50X1R5cGVzXS54bWxQSwECLQAUAAYACAAAACEAOP0h/9YA&#10;AACUAQAACwAAAAAAAAAAAAAAAAAvAQAAX3JlbHMvLnJlbHNQSwECLQAUAAYACAAAACEAKUQBXxEC&#10;AAApBAAADgAAAAAAAAAAAAAAAAAuAgAAZHJzL2Uyb0RvYy54bWxQSwECLQAUAAYACAAAACEACxUB&#10;NdsAAAAJAQAADwAAAAAAAAAAAAAAAABrBAAAZHJzL2Rvd25yZXYueG1sUEsFBgAAAAAEAAQA8wAA&#10;AHMFAAAAAA==&#10;"/>
            </w:pict>
          </mc:Fallback>
        </mc:AlternateContent>
      </w:r>
    </w:p>
    <w:p w14:paraId="668833D5" w14:textId="77777777" w:rsidR="00DD5C6E" w:rsidRDefault="00DD5C6E" w:rsidP="00DD5C6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By </w:t>
      </w:r>
      <w:r w:rsidRPr="008063F7">
        <w:rPr>
          <w:b/>
          <w:smallCaps/>
          <w:sz w:val="24"/>
          <w:szCs w:val="24"/>
          <w:lang w:val="en-GB"/>
        </w:rPr>
        <w:t>[Print First Name, Last Name, Job Title]</w:t>
      </w:r>
    </w:p>
    <w:p w14:paraId="12396F36" w14:textId="65DDC539" w:rsidR="00DD5C6E" w:rsidRDefault="00DD5C6E" w:rsidP="00C83121">
      <w:pPr>
        <w:ind w:left="720" w:firstLine="720"/>
        <w:rPr>
          <w:b/>
          <w:smallCap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</w:t>
      </w:r>
      <w:r w:rsidRPr="008063F7">
        <w:rPr>
          <w:b/>
          <w:smallCaps/>
          <w:sz w:val="24"/>
          <w:szCs w:val="24"/>
          <w:lang w:val="en-GB"/>
        </w:rPr>
        <w:t>[]</w:t>
      </w:r>
    </w:p>
    <w:p w14:paraId="406C359F" w14:textId="77777777" w:rsidR="00DD5C6E" w:rsidRDefault="00DD5C6E" w:rsidP="00DD5C6E">
      <w:pPr>
        <w:ind w:left="720" w:firstLine="720"/>
        <w:rPr>
          <w:b/>
          <w:smallCaps/>
          <w:sz w:val="24"/>
          <w:szCs w:val="24"/>
          <w:lang w:val="en-GB"/>
        </w:rPr>
      </w:pPr>
    </w:p>
    <w:p w14:paraId="7BC69A8B" w14:textId="77777777" w:rsidR="0078060F" w:rsidRDefault="0078060F" w:rsidP="003C3CFF">
      <w:pPr>
        <w:ind w:left="720" w:firstLine="720"/>
        <w:rPr>
          <w:sz w:val="24"/>
          <w:szCs w:val="24"/>
          <w:lang w:val="en-GB"/>
        </w:rPr>
      </w:pPr>
    </w:p>
    <w:p w14:paraId="790DE5AA" w14:textId="77777777" w:rsidR="0078060F" w:rsidRPr="003B768E" w:rsidRDefault="0078060F" w:rsidP="003C3CFF">
      <w:pPr>
        <w:ind w:left="720" w:firstLine="720"/>
        <w:rPr>
          <w:sz w:val="24"/>
          <w:szCs w:val="24"/>
          <w:lang w:val="en-GB"/>
        </w:rPr>
      </w:pPr>
    </w:p>
    <w:sectPr w:rsidR="0078060F" w:rsidRPr="003B768E" w:rsidSect="007C4633">
      <w:headerReference w:type="default" r:id="rId8"/>
      <w:footerReference w:type="even" r:id="rId9"/>
      <w:footerReference w:type="default" r:id="rId10"/>
      <w:pgSz w:w="11906" w:h="16838" w:code="9"/>
      <w:pgMar w:top="1440" w:right="1083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EF8F9" w14:textId="77777777" w:rsidR="00B558E2" w:rsidRDefault="00B558E2">
      <w:r>
        <w:separator/>
      </w:r>
    </w:p>
  </w:endnote>
  <w:endnote w:type="continuationSeparator" w:id="0">
    <w:p w14:paraId="341FB2D9" w14:textId="77777777" w:rsidR="00B558E2" w:rsidRDefault="00B5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023F" w14:textId="77777777" w:rsidR="00BB6C63" w:rsidRDefault="00BB6C63" w:rsidP="00214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2A0240" w14:textId="77777777" w:rsidR="00BB6C63" w:rsidRDefault="00BB6C63" w:rsidP="00214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0241" w14:textId="5112F67A" w:rsidR="00BB6C63" w:rsidRDefault="00BB6C63" w:rsidP="00502B1B">
    <w:pPr>
      <w:pStyle w:val="Footer"/>
      <w:tabs>
        <w:tab w:val="right" w:pos="13325"/>
      </w:tabs>
      <w:ind w:right="-37" w:firstLine="360"/>
      <w:rPr>
        <w:rFonts w:ascii="Arial" w:hAnsi="Arial" w:cs="Arial"/>
        <w:color w:val="808080"/>
        <w:sz w:val="16"/>
        <w:szCs w:val="16"/>
      </w:rPr>
    </w:pPr>
  </w:p>
  <w:p w14:paraId="2D2A0242" w14:textId="77777777" w:rsidR="00BB6C63" w:rsidRDefault="00BB6C63" w:rsidP="00502B1B">
    <w:pPr>
      <w:pStyle w:val="Footer"/>
      <w:tabs>
        <w:tab w:val="right" w:pos="13270"/>
      </w:tabs>
      <w:ind w:right="-1"/>
      <w:rPr>
        <w:rFonts w:ascii="Arial" w:hAnsi="Arial" w:cs="Arial"/>
        <w:color w:val="808080"/>
        <w:sz w:val="16"/>
        <w:szCs w:val="16"/>
        <w:u w:val="single"/>
      </w:rPr>
    </w:pPr>
    <w:r>
      <w:rPr>
        <w:rFonts w:ascii="Arial" w:hAnsi="Arial" w:cs="Arial"/>
        <w:color w:val="808080"/>
        <w:sz w:val="16"/>
        <w:szCs w:val="16"/>
        <w:u w:val="single"/>
      </w:rPr>
      <w:tab/>
    </w:r>
    <w:r>
      <w:rPr>
        <w:rFonts w:ascii="Arial" w:hAnsi="Arial" w:cs="Arial"/>
        <w:color w:val="808080"/>
        <w:sz w:val="16"/>
        <w:szCs w:val="16"/>
        <w:u w:val="single"/>
      </w:rPr>
      <w:tab/>
    </w:r>
  </w:p>
  <w:p w14:paraId="2D2A0243" w14:textId="0D823682" w:rsidR="00BB6C63" w:rsidRPr="00502B1B" w:rsidRDefault="00BB6C63" w:rsidP="00502B1B">
    <w:pPr>
      <w:pStyle w:val="Footer"/>
      <w:rPr>
        <w:rFonts w:ascii="Verdana" w:hAnsi="Verdana" w:cs="Verdana"/>
        <w:sz w:val="16"/>
        <w:szCs w:val="16"/>
      </w:rPr>
    </w:pPr>
    <w:r>
      <w:rPr>
        <w:rStyle w:val="PageNumber"/>
        <w:rFonts w:ascii="Arial" w:hAnsi="Arial" w:cs="Arial"/>
        <w:color w:val="808080"/>
        <w:sz w:val="16"/>
        <w:szCs w:val="16"/>
      </w:rPr>
      <w:t xml:space="preserve">Updated </w:t>
    </w:r>
    <w:smartTag w:uri="urn:schemas-microsoft-com:office:smarttags" w:element="date">
      <w:smartTagPr>
        <w:attr w:name="Year" w:val="2007"/>
        <w:attr w:name="Day" w:val="24"/>
        <w:attr w:name="Month" w:val="9"/>
      </w:smartTagPr>
      <w:r>
        <w:rPr>
          <w:rStyle w:val="PageNumber"/>
          <w:rFonts w:ascii="Arial" w:hAnsi="Arial" w:cs="Arial"/>
          <w:color w:val="808080"/>
          <w:sz w:val="16"/>
          <w:szCs w:val="16"/>
        </w:rPr>
        <w:t>24 September, 2007</w:t>
      </w:r>
    </w:smartTag>
    <w:r>
      <w:rPr>
        <w:rStyle w:val="PageNumber"/>
        <w:rFonts w:ascii="Arial" w:hAnsi="Arial" w:cs="Arial"/>
        <w:color w:val="808080"/>
        <w:sz w:val="16"/>
        <w:szCs w:val="16"/>
      </w:rPr>
      <w:tab/>
    </w:r>
    <w:r>
      <w:rPr>
        <w:rStyle w:val="PageNumber"/>
        <w:rFonts w:ascii="Arial" w:hAnsi="Arial" w:cs="Arial"/>
        <w:smallCaps/>
        <w:color w:val="808080"/>
        <w:sz w:val="16"/>
        <w:szCs w:val="16"/>
      </w:rPr>
      <w:t>Letter of Interest</w:t>
    </w:r>
    <w:r>
      <w:rPr>
        <w:rStyle w:val="PageNumber"/>
        <w:rFonts w:ascii="Arial" w:hAnsi="Arial" w:cs="Arial"/>
        <w:color w:val="808080"/>
        <w:sz w:val="16"/>
        <w:szCs w:val="16"/>
      </w:rPr>
      <w:tab/>
    </w:r>
    <w:r>
      <w:rPr>
        <w:rStyle w:val="PageNumber"/>
        <w:rFonts w:ascii="Verdana" w:hAnsi="Verdana" w:cs="Verdana"/>
        <w:sz w:val="16"/>
        <w:szCs w:val="16"/>
      </w:rPr>
      <w:fldChar w:fldCharType="begin"/>
    </w:r>
    <w:r>
      <w:rPr>
        <w:rStyle w:val="PageNumber"/>
        <w:rFonts w:ascii="Verdana" w:hAnsi="Verdana" w:cs="Verdana"/>
        <w:sz w:val="16"/>
        <w:szCs w:val="16"/>
      </w:rPr>
      <w:instrText xml:space="preserve">PAGE  </w:instrText>
    </w:r>
    <w:r>
      <w:rPr>
        <w:rStyle w:val="PageNumber"/>
        <w:rFonts w:ascii="Verdana" w:hAnsi="Verdana" w:cs="Verdana"/>
        <w:sz w:val="16"/>
        <w:szCs w:val="16"/>
      </w:rPr>
      <w:fldChar w:fldCharType="separate"/>
    </w:r>
    <w:r w:rsidR="00D70052">
      <w:rPr>
        <w:rStyle w:val="PageNumber"/>
        <w:rFonts w:ascii="Verdana" w:hAnsi="Verdana" w:cs="Verdana"/>
        <w:noProof/>
        <w:sz w:val="16"/>
        <w:szCs w:val="16"/>
      </w:rPr>
      <w:t>1</w:t>
    </w:r>
    <w:r>
      <w:rPr>
        <w:rStyle w:val="PageNumber"/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2821" w14:textId="77777777" w:rsidR="00B558E2" w:rsidRDefault="00B558E2">
      <w:r>
        <w:separator/>
      </w:r>
    </w:p>
  </w:footnote>
  <w:footnote w:type="continuationSeparator" w:id="0">
    <w:p w14:paraId="3AF3D465" w14:textId="77777777" w:rsidR="00B558E2" w:rsidRDefault="00B558E2">
      <w:r>
        <w:continuationSeparator/>
      </w:r>
    </w:p>
  </w:footnote>
  <w:footnote w:id="1">
    <w:p w14:paraId="2D2A0245" w14:textId="6533A406" w:rsidR="00BB6C63" w:rsidRPr="00542419" w:rsidRDefault="00BB6C63" w:rsidP="00D405D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261E7">
        <w:rPr>
          <w:b/>
          <w:bCs/>
          <w:lang w:val="en-GB"/>
        </w:rPr>
        <w:t>Agency-Specific Areas</w:t>
      </w:r>
      <w:r w:rsidRPr="003261E7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i</w:t>
      </w:r>
      <w:r w:rsidRPr="003261E7">
        <w:rPr>
          <w:sz w:val="18"/>
          <w:szCs w:val="18"/>
          <w:lang w:val="en-GB"/>
        </w:rPr>
        <w:t xml:space="preserve">s the </w:t>
      </w:r>
      <w:r>
        <w:rPr>
          <w:sz w:val="18"/>
          <w:szCs w:val="18"/>
          <w:lang w:val="en-GB"/>
        </w:rPr>
        <w:t>w</w:t>
      </w:r>
      <w:r w:rsidRPr="003261E7">
        <w:rPr>
          <w:sz w:val="18"/>
          <w:szCs w:val="18"/>
          <w:lang w:val="en-GB"/>
        </w:rPr>
        <w:t xml:space="preserve">orking area estimated </w:t>
      </w:r>
      <w:r>
        <w:rPr>
          <w:sz w:val="18"/>
          <w:szCs w:val="18"/>
          <w:lang w:val="en-GB"/>
        </w:rPr>
        <w:t>as per</w:t>
      </w:r>
      <w:r w:rsidRPr="003261E7">
        <w:rPr>
          <w:sz w:val="18"/>
          <w:szCs w:val="18"/>
          <w:lang w:val="en-GB"/>
        </w:rPr>
        <w:t xml:space="preserve"> the TTCP headcount space calculation (Table 1) </w:t>
      </w:r>
      <w:r>
        <w:rPr>
          <w:sz w:val="18"/>
          <w:szCs w:val="18"/>
          <w:lang w:val="en-GB"/>
        </w:rPr>
        <w:t xml:space="preserve">in addition to the </w:t>
      </w:r>
      <w:r w:rsidRPr="003261E7">
        <w:rPr>
          <w:sz w:val="18"/>
          <w:szCs w:val="18"/>
          <w:lang w:val="en-GB"/>
        </w:rPr>
        <w:t>additional area for interior circulation, as per the TTCP space calculation requirements</w:t>
      </w:r>
      <w:r w:rsidRPr="003261E7">
        <w:rPr>
          <w:lang w:val="en-GB"/>
        </w:rPr>
        <w:t>.</w:t>
      </w:r>
    </w:p>
  </w:footnote>
  <w:footnote w:id="2">
    <w:p w14:paraId="585E9A68" w14:textId="0451725C" w:rsidR="00BB6C63" w:rsidRPr="003261E7" w:rsidRDefault="00BB6C63" w:rsidP="00D405D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3261E7">
        <w:rPr>
          <w:b/>
          <w:bCs/>
          <w:lang w:val="en-GB"/>
        </w:rPr>
        <w:t>Common Areas</w:t>
      </w:r>
      <w:r w:rsidRPr="003261E7">
        <w:rPr>
          <w:sz w:val="24"/>
          <w:szCs w:val="24"/>
          <w:lang w:val="en-GB"/>
        </w:rPr>
        <w:t xml:space="preserve"> </w:t>
      </w:r>
      <w:proofErr w:type="gramStart"/>
      <w:r>
        <w:rPr>
          <w:sz w:val="16"/>
          <w:szCs w:val="16"/>
          <w:lang w:val="en-GB"/>
        </w:rPr>
        <w:t>i</w:t>
      </w:r>
      <w:r w:rsidRPr="003261E7">
        <w:rPr>
          <w:sz w:val="16"/>
          <w:szCs w:val="16"/>
          <w:lang w:val="en-GB"/>
        </w:rPr>
        <w:t>s  the</w:t>
      </w:r>
      <w:proofErr w:type="gramEnd"/>
      <w:r w:rsidRPr="003261E7">
        <w:rPr>
          <w:sz w:val="16"/>
          <w:szCs w:val="16"/>
          <w:lang w:val="en-GB"/>
        </w:rPr>
        <w:t xml:space="preserve"> total proportion of the Common areas, Miscellaneous function area, areas  for shared functions, areas required for additional  Ancillary functions  calculated based on the agency specific area share, </w:t>
      </w:r>
      <w:r>
        <w:rPr>
          <w:sz w:val="16"/>
          <w:szCs w:val="16"/>
          <w:lang w:val="en-GB"/>
        </w:rPr>
        <w:t>in addition to</w:t>
      </w:r>
      <w:r w:rsidRPr="003261E7">
        <w:rPr>
          <w:sz w:val="16"/>
          <w:szCs w:val="16"/>
          <w:lang w:val="en-GB"/>
        </w:rPr>
        <w:t xml:space="preserve"> the  agency parking area requirement</w:t>
      </w:r>
      <w:r>
        <w:rPr>
          <w:lang w:val="en-GB"/>
        </w:rPr>
        <w:t>.</w:t>
      </w:r>
    </w:p>
  </w:footnote>
  <w:footnote w:id="3">
    <w:p w14:paraId="0F92F762" w14:textId="226386B2" w:rsidR="00BB6C63" w:rsidRDefault="00BB6C63">
      <w:pPr>
        <w:pStyle w:val="FootnoteText"/>
      </w:pPr>
      <w:r>
        <w:rPr>
          <w:rStyle w:val="FootnoteReference"/>
        </w:rPr>
        <w:footnoteRef/>
      </w:r>
      <w:r w:rsidRPr="003261E7">
        <w:rPr>
          <w:b/>
          <w:bCs/>
          <w:lang w:val="en-GB"/>
        </w:rPr>
        <w:t xml:space="preserve"> Proportional Share of Agency</w:t>
      </w:r>
      <w:r w:rsidRPr="00DA6D16">
        <w:rPr>
          <w:sz w:val="24"/>
          <w:szCs w:val="24"/>
          <w:lang w:val="en-GB"/>
        </w:rPr>
        <w:t xml:space="preserve"> </w:t>
      </w:r>
      <w:r>
        <w:rPr>
          <w:sz w:val="16"/>
          <w:szCs w:val="16"/>
          <w:lang w:val="en-GB"/>
        </w:rPr>
        <w:t>i</w:t>
      </w:r>
      <w:r w:rsidRPr="00DA6D16">
        <w:rPr>
          <w:sz w:val="16"/>
          <w:szCs w:val="16"/>
          <w:lang w:val="en-GB"/>
        </w:rPr>
        <w:t>s the agency share of the calculated total area of agency</w:t>
      </w:r>
      <w:r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0239" w14:textId="1FB19E7C" w:rsidR="00BB6C63" w:rsidRPr="00755D1C" w:rsidRDefault="00BB6C63" w:rsidP="002140D0">
    <w:pPr>
      <w:pStyle w:val="Header"/>
      <w:ind w:left="1530"/>
      <w:rPr>
        <w:b/>
        <w:sz w:val="36"/>
        <w:lang w:val="es-ES"/>
      </w:rPr>
    </w:pPr>
    <w:r>
      <w:rPr>
        <w:noProof/>
        <w:sz w:val="36"/>
      </w:rPr>
      <w:drawing>
        <wp:anchor distT="0" distB="0" distL="114300" distR="114300" simplePos="0" relativeHeight="251658240" behindDoc="0" locked="0" layoutInCell="0" allowOverlap="1" wp14:anchorId="6FE20C89" wp14:editId="402500AA">
          <wp:simplePos x="0" y="0"/>
          <wp:positionH relativeFrom="leftMargin">
            <wp:posOffset>3525914</wp:posOffset>
          </wp:positionH>
          <wp:positionV relativeFrom="paragraph">
            <wp:posOffset>12065</wp:posOffset>
          </wp:positionV>
          <wp:extent cx="248550" cy="23122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50" cy="231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D1C">
      <w:rPr>
        <w:sz w:val="36"/>
        <w:lang w:val="es-ES"/>
      </w:rPr>
      <w:t>United Nations</w:t>
    </w:r>
    <w:bookmarkStart w:id="1" w:name="_MON_954924418"/>
    <w:bookmarkStart w:id="2" w:name="_MON_954924480"/>
    <w:bookmarkStart w:id="3" w:name="_MON_954924558"/>
    <w:bookmarkStart w:id="4" w:name="_MON_954924638"/>
    <w:bookmarkStart w:id="5" w:name="_MON_954924710"/>
    <w:bookmarkStart w:id="6" w:name="_MON_954924866"/>
    <w:bookmarkStart w:id="7" w:name="_MON_1085750735"/>
    <w:bookmarkEnd w:id="1"/>
    <w:bookmarkEnd w:id="2"/>
    <w:bookmarkEnd w:id="3"/>
    <w:bookmarkEnd w:id="4"/>
    <w:bookmarkEnd w:id="5"/>
    <w:bookmarkEnd w:id="6"/>
    <w:bookmarkEnd w:id="7"/>
    <w:r w:rsidRPr="00755D1C">
      <w:rPr>
        <w:b/>
        <w:sz w:val="36"/>
        <w:lang w:val="es-ES"/>
      </w:rPr>
      <w:t xml:space="preserve">     </w:t>
    </w:r>
    <w:r w:rsidRPr="00755D1C">
      <w:rPr>
        <w:sz w:val="36"/>
        <w:lang w:val="es-ES"/>
      </w:rPr>
      <w:t>Nations Unies</w:t>
    </w:r>
  </w:p>
  <w:p w14:paraId="2D2A023A" w14:textId="37149993" w:rsidR="00BB6C63" w:rsidRPr="00755D1C" w:rsidRDefault="00BB6C63" w:rsidP="002140D0">
    <w:pPr>
      <w:pStyle w:val="Header"/>
      <w:tabs>
        <w:tab w:val="right" w:pos="7200"/>
      </w:tabs>
      <w:ind w:left="1440" w:right="-1440"/>
      <w:rPr>
        <w:sz w:val="18"/>
        <w:lang w:val="es-ES"/>
      </w:rPr>
    </w:pPr>
    <w:r w:rsidRPr="00755D1C">
      <w:rPr>
        <w:sz w:val="18"/>
        <w:lang w:val="es-ES"/>
      </w:rPr>
      <w:t xml:space="preserve">      U N I T E D      N  A T I O  N  S      D E V E  L O P M E N T      G  R O U P</w:t>
    </w:r>
  </w:p>
  <w:p w14:paraId="2D2A023B" w14:textId="3D77E5F8" w:rsidR="00BB6C63" w:rsidRPr="00755D1C" w:rsidRDefault="00BB6C63" w:rsidP="002140D0">
    <w:pPr>
      <w:pStyle w:val="Header"/>
      <w:ind w:left="1440" w:right="-1440"/>
      <w:rPr>
        <w:rFonts w:ascii="Calisto MT" w:hAnsi="Calisto MT"/>
        <w:sz w:val="14"/>
        <w:lang w:val="es-ES"/>
      </w:rPr>
    </w:pPr>
  </w:p>
  <w:p w14:paraId="2D2A023C" w14:textId="48E3B758" w:rsidR="00BB6C63" w:rsidRDefault="00BB6C63" w:rsidP="002140D0">
    <w:pPr>
      <w:pStyle w:val="Header"/>
      <w:ind w:left="1440" w:right="-1440"/>
      <w:rPr>
        <w:sz w:val="16"/>
      </w:rPr>
    </w:pPr>
    <w:r w:rsidRPr="00755D1C">
      <w:rPr>
        <w:sz w:val="16"/>
        <w:lang w:val="es-ES"/>
      </w:rPr>
      <w:t xml:space="preserve">                   </w:t>
    </w:r>
    <w:r>
      <w:rPr>
        <w:sz w:val="16"/>
      </w:rPr>
      <w:t>WORKING       GROUP       ON       COMMON       PREMISES</w:t>
    </w:r>
  </w:p>
  <w:p w14:paraId="2D2A023D" w14:textId="6F2D8B93" w:rsidR="00BB6C63" w:rsidRDefault="00BB6C63" w:rsidP="002140D0">
    <w:pPr>
      <w:pStyle w:val="Header"/>
    </w:pPr>
  </w:p>
  <w:p w14:paraId="2D2A023E" w14:textId="44482B4A" w:rsidR="00BB6C63" w:rsidRPr="002140D0" w:rsidRDefault="00BB6C63" w:rsidP="00214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995"/>
    <w:multiLevelType w:val="multilevel"/>
    <w:tmpl w:val="03B8FC24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B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" w15:restartNumberingAfterBreak="0">
    <w:nsid w:val="083B747E"/>
    <w:multiLevelType w:val="multilevel"/>
    <w:tmpl w:val="846CB3BC"/>
    <w:lvl w:ilvl="0">
      <w:start w:val="2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2.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%2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12.03.%4.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2" w15:restartNumberingAfterBreak="0">
    <w:nsid w:val="0DEC411D"/>
    <w:multiLevelType w:val="hybridMultilevel"/>
    <w:tmpl w:val="721E7DD6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85AE8"/>
    <w:multiLevelType w:val="multilevel"/>
    <w:tmpl w:val="03B8FC24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B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4" w15:restartNumberingAfterBreak="0">
    <w:nsid w:val="117A20D6"/>
    <w:multiLevelType w:val="multilevel"/>
    <w:tmpl w:val="F2F07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Zero"/>
      <w:lvlText w:val="01.05.01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6.02.10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5" w15:restartNumberingAfterBreak="0">
    <w:nsid w:val="17BF25CC"/>
    <w:multiLevelType w:val="hybridMultilevel"/>
    <w:tmpl w:val="6D9EAF2A"/>
    <w:lvl w:ilvl="0" w:tplc="00010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7776"/>
        </w:tabs>
        <w:ind w:left="7776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8496"/>
        </w:tabs>
        <w:ind w:left="8496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</w:rPr>
    </w:lvl>
  </w:abstractNum>
  <w:abstractNum w:abstractNumId="6" w15:restartNumberingAfterBreak="0">
    <w:nsid w:val="1D866196"/>
    <w:multiLevelType w:val="multilevel"/>
    <w:tmpl w:val="55E6B542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7" w15:restartNumberingAfterBreak="0">
    <w:nsid w:val="1FCC1E87"/>
    <w:multiLevelType w:val="multilevel"/>
    <w:tmpl w:val="921CD402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4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8" w15:restartNumberingAfterBreak="0">
    <w:nsid w:val="25265D42"/>
    <w:multiLevelType w:val="multilevel"/>
    <w:tmpl w:val="DC427770"/>
    <w:lvl w:ilvl="0">
      <w:start w:val="5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D.02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4.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2.09.02.%4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9" w15:restartNumberingAfterBreak="0">
    <w:nsid w:val="2AC929F8"/>
    <w:multiLevelType w:val="hybridMultilevel"/>
    <w:tmpl w:val="AA2848B0"/>
    <w:lvl w:ilvl="0" w:tplc="FFFFFFFF">
      <w:start w:val="1"/>
      <w:numFmt w:val="lowerLetter"/>
      <w:lvlText w:val="%1."/>
      <w:lvlJc w:val="left"/>
      <w:pPr>
        <w:tabs>
          <w:tab w:val="num" w:pos="3288"/>
        </w:tabs>
        <w:ind w:left="3288" w:hanging="360"/>
      </w:pPr>
      <w:rPr>
        <w:rFonts w:hint="default"/>
      </w:rPr>
    </w:lvl>
    <w:lvl w:ilvl="1" w:tplc="DA9AC630">
      <w:start w:val="1"/>
      <w:numFmt w:val="decimal"/>
      <w:lvlText w:val="(%2)"/>
      <w:lvlJc w:val="left"/>
      <w:pPr>
        <w:tabs>
          <w:tab w:val="num" w:pos="5727"/>
        </w:tabs>
        <w:ind w:left="5727" w:hanging="375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72"/>
        </w:tabs>
        <w:ind w:left="78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92"/>
        </w:tabs>
        <w:ind w:left="85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312"/>
        </w:tabs>
        <w:ind w:left="93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32"/>
        </w:tabs>
        <w:ind w:left="100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52"/>
        </w:tabs>
        <w:ind w:left="10752" w:hanging="360"/>
      </w:pPr>
      <w:rPr>
        <w:rFonts w:ascii="Wingdings" w:hAnsi="Wingdings" w:hint="default"/>
      </w:rPr>
    </w:lvl>
  </w:abstractNum>
  <w:abstractNum w:abstractNumId="10" w15:restartNumberingAfterBreak="0">
    <w:nsid w:val="373812AE"/>
    <w:multiLevelType w:val="multilevel"/>
    <w:tmpl w:val="103A0052"/>
    <w:lvl w:ilvl="0">
      <w:start w:val="5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4.01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4.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2.09.02.%4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1" w15:restartNumberingAfterBreak="0">
    <w:nsid w:val="385D7EB2"/>
    <w:multiLevelType w:val="multilevel"/>
    <w:tmpl w:val="03B8FC24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B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2" w15:restartNumberingAfterBreak="0">
    <w:nsid w:val="43E43322"/>
    <w:multiLevelType w:val="hybridMultilevel"/>
    <w:tmpl w:val="0DDE80F6"/>
    <w:lvl w:ilvl="0" w:tplc="08090005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D5D03790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13" w15:restartNumberingAfterBreak="0">
    <w:nsid w:val="45C2680D"/>
    <w:multiLevelType w:val="multilevel"/>
    <w:tmpl w:val="A1EAFDBA"/>
    <w:lvl w:ilvl="0">
      <w:start w:val="5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2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4.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2.09.02.%4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4" w15:restartNumberingAfterBreak="0">
    <w:nsid w:val="473320B6"/>
    <w:multiLevelType w:val="multilevel"/>
    <w:tmpl w:val="CCA68508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2.04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5" w15:restartNumberingAfterBreak="0">
    <w:nsid w:val="4DD112E4"/>
    <w:multiLevelType w:val="multilevel"/>
    <w:tmpl w:val="D51C1D10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D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6" w15:restartNumberingAfterBreak="0">
    <w:nsid w:val="54395C88"/>
    <w:multiLevelType w:val="multilevel"/>
    <w:tmpl w:val="D5AEF646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D.03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7" w15:restartNumberingAfterBreak="0">
    <w:nsid w:val="54DA0680"/>
    <w:multiLevelType w:val="multilevel"/>
    <w:tmpl w:val="1A3CB8E8"/>
    <w:lvl w:ilvl="0">
      <w:start w:val="5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B.02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4.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2.09.02.%4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8" w15:restartNumberingAfterBreak="0">
    <w:nsid w:val="58EF04EE"/>
    <w:multiLevelType w:val="multilevel"/>
    <w:tmpl w:val="13563198"/>
    <w:lvl w:ilvl="0">
      <w:start w:val="5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6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19" w15:restartNumberingAfterBreak="0">
    <w:nsid w:val="6C890235"/>
    <w:multiLevelType w:val="multilevel"/>
    <w:tmpl w:val="06228818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B.03.%3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abstractNum w:abstractNumId="20" w15:restartNumberingAfterBreak="0">
    <w:nsid w:val="7BF94316"/>
    <w:multiLevelType w:val="multilevel"/>
    <w:tmpl w:val="1E866BD0"/>
    <w:lvl w:ilvl="0">
      <w:start w:val="1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04.%2"/>
      <w:lvlJc w:val="left"/>
      <w:pPr>
        <w:tabs>
          <w:tab w:val="num" w:pos="1416"/>
        </w:tabs>
        <w:ind w:left="1416" w:hanging="840"/>
      </w:pPr>
      <w:rPr>
        <w:rFonts w:hint="default"/>
      </w:rPr>
    </w:lvl>
    <w:lvl w:ilvl="2">
      <w:start w:val="1"/>
      <w:numFmt w:val="decimalZero"/>
      <w:lvlText w:val="04.01.04.%3"/>
      <w:lvlJc w:val="left"/>
      <w:pPr>
        <w:tabs>
          <w:tab w:val="num" w:pos="1992"/>
        </w:tabs>
        <w:ind w:left="1992" w:hanging="840"/>
      </w:pPr>
      <w:rPr>
        <w:rFonts w:hint="default"/>
      </w:rPr>
    </w:lvl>
    <w:lvl w:ilvl="3">
      <w:start w:val="1"/>
      <w:numFmt w:val="decimalZero"/>
      <w:lvlText w:val="02.01.10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01.05.01.0%5"/>
      <w:lvlJc w:val="left"/>
      <w:pPr>
        <w:tabs>
          <w:tab w:val="num" w:pos="3744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01.05.01.%4"/>
      <w:lvlJc w:val="left"/>
      <w:pPr>
        <w:tabs>
          <w:tab w:val="num" w:pos="5256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92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8"/>
  </w:num>
  <w:num w:numId="5">
    <w:abstractNumId w:val="12"/>
  </w:num>
  <w:num w:numId="6">
    <w:abstractNumId w:val="4"/>
  </w:num>
  <w:num w:numId="7">
    <w:abstractNumId w:val="2"/>
  </w:num>
  <w:num w:numId="8">
    <w:abstractNumId w:val="0"/>
  </w:num>
  <w:num w:numId="9">
    <w:abstractNumId w:val="19"/>
  </w:num>
  <w:num w:numId="10">
    <w:abstractNumId w:val="5"/>
  </w:num>
  <w:num w:numId="11">
    <w:abstractNumId w:val="7"/>
  </w:num>
  <w:num w:numId="12">
    <w:abstractNumId w:val="10"/>
  </w:num>
  <w:num w:numId="13">
    <w:abstractNumId w:val="20"/>
  </w:num>
  <w:num w:numId="14">
    <w:abstractNumId w:val="14"/>
  </w:num>
  <w:num w:numId="15">
    <w:abstractNumId w:val="6"/>
  </w:num>
  <w:num w:numId="16">
    <w:abstractNumId w:val="13"/>
  </w:num>
  <w:num w:numId="17">
    <w:abstractNumId w:val="15"/>
  </w:num>
  <w:num w:numId="18">
    <w:abstractNumId w:val="8"/>
  </w:num>
  <w:num w:numId="19">
    <w:abstractNumId w:val="16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zsrAwNjU1NjexNDFQ0lEKTi0uzszPAykwrQUA/wcxlywAAAA="/>
  </w:docVars>
  <w:rsids>
    <w:rsidRoot w:val="00CC1B87"/>
    <w:rsid w:val="00001B0D"/>
    <w:rsid w:val="00026BBB"/>
    <w:rsid w:val="00036C43"/>
    <w:rsid w:val="000377F8"/>
    <w:rsid w:val="000424B9"/>
    <w:rsid w:val="00044A0C"/>
    <w:rsid w:val="00047F61"/>
    <w:rsid w:val="000732AA"/>
    <w:rsid w:val="0008029E"/>
    <w:rsid w:val="00081057"/>
    <w:rsid w:val="00083ADF"/>
    <w:rsid w:val="000871D3"/>
    <w:rsid w:val="00090FA6"/>
    <w:rsid w:val="00096989"/>
    <w:rsid w:val="000C3826"/>
    <w:rsid w:val="000E7B75"/>
    <w:rsid w:val="000F034E"/>
    <w:rsid w:val="000F6FBC"/>
    <w:rsid w:val="00104208"/>
    <w:rsid w:val="00112FFC"/>
    <w:rsid w:val="0013383F"/>
    <w:rsid w:val="00136662"/>
    <w:rsid w:val="00150E2C"/>
    <w:rsid w:val="00154AC8"/>
    <w:rsid w:val="00156F65"/>
    <w:rsid w:val="0015713D"/>
    <w:rsid w:val="001640B6"/>
    <w:rsid w:val="0016614F"/>
    <w:rsid w:val="00181E9A"/>
    <w:rsid w:val="001A0C18"/>
    <w:rsid w:val="001C59C6"/>
    <w:rsid w:val="001E528C"/>
    <w:rsid w:val="002140D0"/>
    <w:rsid w:val="00223691"/>
    <w:rsid w:val="00261F13"/>
    <w:rsid w:val="002661DD"/>
    <w:rsid w:val="0026799C"/>
    <w:rsid w:val="002700B6"/>
    <w:rsid w:val="00295851"/>
    <w:rsid w:val="002A6EBE"/>
    <w:rsid w:val="002C276D"/>
    <w:rsid w:val="002C77A3"/>
    <w:rsid w:val="002E3648"/>
    <w:rsid w:val="002E69D6"/>
    <w:rsid w:val="002F6F7C"/>
    <w:rsid w:val="003028E8"/>
    <w:rsid w:val="00313BEF"/>
    <w:rsid w:val="00314213"/>
    <w:rsid w:val="003261E7"/>
    <w:rsid w:val="003267A6"/>
    <w:rsid w:val="00330DFF"/>
    <w:rsid w:val="0035148D"/>
    <w:rsid w:val="003514C4"/>
    <w:rsid w:val="00352F98"/>
    <w:rsid w:val="00376D9F"/>
    <w:rsid w:val="003856F0"/>
    <w:rsid w:val="003878A9"/>
    <w:rsid w:val="00397378"/>
    <w:rsid w:val="003B23DE"/>
    <w:rsid w:val="003B6034"/>
    <w:rsid w:val="003B768E"/>
    <w:rsid w:val="003C37BA"/>
    <w:rsid w:val="003C3CFF"/>
    <w:rsid w:val="003D4C70"/>
    <w:rsid w:val="00404FD8"/>
    <w:rsid w:val="0042253D"/>
    <w:rsid w:val="0044342A"/>
    <w:rsid w:val="00450723"/>
    <w:rsid w:val="00457A99"/>
    <w:rsid w:val="00466B4A"/>
    <w:rsid w:val="00483D44"/>
    <w:rsid w:val="00487E6E"/>
    <w:rsid w:val="004927F6"/>
    <w:rsid w:val="004B1094"/>
    <w:rsid w:val="004B2B6D"/>
    <w:rsid w:val="004B388F"/>
    <w:rsid w:val="004B391D"/>
    <w:rsid w:val="004D48B2"/>
    <w:rsid w:val="004E5BE6"/>
    <w:rsid w:val="004F5DCE"/>
    <w:rsid w:val="00502B1B"/>
    <w:rsid w:val="005120BC"/>
    <w:rsid w:val="0051496B"/>
    <w:rsid w:val="005149BC"/>
    <w:rsid w:val="00524C1C"/>
    <w:rsid w:val="00532C9A"/>
    <w:rsid w:val="00537730"/>
    <w:rsid w:val="00542419"/>
    <w:rsid w:val="00554533"/>
    <w:rsid w:val="00566192"/>
    <w:rsid w:val="00572383"/>
    <w:rsid w:val="0057443C"/>
    <w:rsid w:val="005849E4"/>
    <w:rsid w:val="005C4AB7"/>
    <w:rsid w:val="005D3ABB"/>
    <w:rsid w:val="005F45E5"/>
    <w:rsid w:val="006164F6"/>
    <w:rsid w:val="00661A76"/>
    <w:rsid w:val="00681B8E"/>
    <w:rsid w:val="00690845"/>
    <w:rsid w:val="0069644F"/>
    <w:rsid w:val="006C33F1"/>
    <w:rsid w:val="006C405C"/>
    <w:rsid w:val="006C77A1"/>
    <w:rsid w:val="006D7C40"/>
    <w:rsid w:val="006E391D"/>
    <w:rsid w:val="006E6336"/>
    <w:rsid w:val="006F1FF4"/>
    <w:rsid w:val="007130D8"/>
    <w:rsid w:val="0073063F"/>
    <w:rsid w:val="00731DB3"/>
    <w:rsid w:val="00732821"/>
    <w:rsid w:val="00742CD0"/>
    <w:rsid w:val="00755D1C"/>
    <w:rsid w:val="00776F19"/>
    <w:rsid w:val="0078060F"/>
    <w:rsid w:val="007839D9"/>
    <w:rsid w:val="0079399C"/>
    <w:rsid w:val="00794E13"/>
    <w:rsid w:val="00797BBC"/>
    <w:rsid w:val="007A06B2"/>
    <w:rsid w:val="007A6870"/>
    <w:rsid w:val="007C4633"/>
    <w:rsid w:val="007D3190"/>
    <w:rsid w:val="007E357E"/>
    <w:rsid w:val="00800F9B"/>
    <w:rsid w:val="008054D3"/>
    <w:rsid w:val="008063F7"/>
    <w:rsid w:val="0081535F"/>
    <w:rsid w:val="0081793B"/>
    <w:rsid w:val="0083258C"/>
    <w:rsid w:val="00833C59"/>
    <w:rsid w:val="00847050"/>
    <w:rsid w:val="0085603D"/>
    <w:rsid w:val="00890FF2"/>
    <w:rsid w:val="008A05C5"/>
    <w:rsid w:val="008A126F"/>
    <w:rsid w:val="008A56A3"/>
    <w:rsid w:val="008D1340"/>
    <w:rsid w:val="008F0208"/>
    <w:rsid w:val="00924AED"/>
    <w:rsid w:val="00985B0D"/>
    <w:rsid w:val="00986A0B"/>
    <w:rsid w:val="009A766A"/>
    <w:rsid w:val="009B5358"/>
    <w:rsid w:val="009C24FC"/>
    <w:rsid w:val="00A531F0"/>
    <w:rsid w:val="00A63736"/>
    <w:rsid w:val="00A85840"/>
    <w:rsid w:val="00A95F5B"/>
    <w:rsid w:val="00AA2B15"/>
    <w:rsid w:val="00AB05E5"/>
    <w:rsid w:val="00AB662B"/>
    <w:rsid w:val="00AD30B9"/>
    <w:rsid w:val="00AF4828"/>
    <w:rsid w:val="00B000A1"/>
    <w:rsid w:val="00B037E9"/>
    <w:rsid w:val="00B068AA"/>
    <w:rsid w:val="00B077BF"/>
    <w:rsid w:val="00B2052B"/>
    <w:rsid w:val="00B21FB9"/>
    <w:rsid w:val="00B4210B"/>
    <w:rsid w:val="00B51616"/>
    <w:rsid w:val="00B548FD"/>
    <w:rsid w:val="00B558E2"/>
    <w:rsid w:val="00B61A25"/>
    <w:rsid w:val="00B75F5F"/>
    <w:rsid w:val="00B92A63"/>
    <w:rsid w:val="00BB1840"/>
    <w:rsid w:val="00BB3070"/>
    <w:rsid w:val="00BB398B"/>
    <w:rsid w:val="00BB6C63"/>
    <w:rsid w:val="00BB7D5E"/>
    <w:rsid w:val="00BC206F"/>
    <w:rsid w:val="00BD1E06"/>
    <w:rsid w:val="00BD66B8"/>
    <w:rsid w:val="00BF1875"/>
    <w:rsid w:val="00BF36AD"/>
    <w:rsid w:val="00BF529F"/>
    <w:rsid w:val="00BF67E0"/>
    <w:rsid w:val="00BF7474"/>
    <w:rsid w:val="00C105DE"/>
    <w:rsid w:val="00C10848"/>
    <w:rsid w:val="00C23331"/>
    <w:rsid w:val="00C5113A"/>
    <w:rsid w:val="00C51817"/>
    <w:rsid w:val="00C5737D"/>
    <w:rsid w:val="00C77C4F"/>
    <w:rsid w:val="00C83121"/>
    <w:rsid w:val="00C845EC"/>
    <w:rsid w:val="00C92056"/>
    <w:rsid w:val="00C92EE1"/>
    <w:rsid w:val="00CA1E97"/>
    <w:rsid w:val="00CC1B87"/>
    <w:rsid w:val="00CC6172"/>
    <w:rsid w:val="00CC77FE"/>
    <w:rsid w:val="00CD17DA"/>
    <w:rsid w:val="00CD1B93"/>
    <w:rsid w:val="00CE6F6F"/>
    <w:rsid w:val="00CF14F2"/>
    <w:rsid w:val="00CF5A15"/>
    <w:rsid w:val="00D03E72"/>
    <w:rsid w:val="00D155E7"/>
    <w:rsid w:val="00D34C69"/>
    <w:rsid w:val="00D405DC"/>
    <w:rsid w:val="00D43F98"/>
    <w:rsid w:val="00D70052"/>
    <w:rsid w:val="00D76CA2"/>
    <w:rsid w:val="00D84BF8"/>
    <w:rsid w:val="00D94E7F"/>
    <w:rsid w:val="00DA4EDD"/>
    <w:rsid w:val="00DA6D16"/>
    <w:rsid w:val="00DB3EAF"/>
    <w:rsid w:val="00DD06C7"/>
    <w:rsid w:val="00DD5C6E"/>
    <w:rsid w:val="00DD7E29"/>
    <w:rsid w:val="00DE78EB"/>
    <w:rsid w:val="00E02596"/>
    <w:rsid w:val="00E07777"/>
    <w:rsid w:val="00E32364"/>
    <w:rsid w:val="00E554D5"/>
    <w:rsid w:val="00E940B7"/>
    <w:rsid w:val="00EA623C"/>
    <w:rsid w:val="00ED6927"/>
    <w:rsid w:val="00ED6E4A"/>
    <w:rsid w:val="00EF27F5"/>
    <w:rsid w:val="00EF5884"/>
    <w:rsid w:val="00F0060C"/>
    <w:rsid w:val="00F0072E"/>
    <w:rsid w:val="00F021CE"/>
    <w:rsid w:val="00F107A6"/>
    <w:rsid w:val="00F326F2"/>
    <w:rsid w:val="00F336C5"/>
    <w:rsid w:val="00F42DE3"/>
    <w:rsid w:val="00F46E1D"/>
    <w:rsid w:val="00F82F87"/>
    <w:rsid w:val="00F84C32"/>
    <w:rsid w:val="00FA41E0"/>
    <w:rsid w:val="00FA6AE2"/>
    <w:rsid w:val="00FE1B88"/>
    <w:rsid w:val="00FF715F"/>
    <w:rsid w:val="4327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2D2A019A"/>
  <w15:docId w15:val="{8A93F091-E47C-4DFF-A477-B13CB9D5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0E2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0E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0E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C4633"/>
  </w:style>
  <w:style w:type="paragraph" w:styleId="FootnoteText">
    <w:name w:val="footnote text"/>
    <w:basedOn w:val="Normal"/>
    <w:semiHidden/>
    <w:rsid w:val="000C3826"/>
  </w:style>
  <w:style w:type="character" w:styleId="FootnoteReference">
    <w:name w:val="footnote reference"/>
    <w:semiHidden/>
    <w:rsid w:val="000C3826"/>
    <w:rPr>
      <w:vertAlign w:val="superscript"/>
    </w:rPr>
  </w:style>
  <w:style w:type="table" w:styleId="TableGrid">
    <w:name w:val="Table Grid"/>
    <w:basedOn w:val="TableNormal"/>
    <w:rsid w:val="00E9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8CE4-1450-42F0-B58D-16BC2324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WFP</vt:lpstr>
    </vt:vector>
  </TitlesOfParts>
  <Company>WFP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WFP</dc:title>
  <dc:creator>hquser</dc:creator>
  <cp:lastModifiedBy>Vedna Ramsaha</cp:lastModifiedBy>
  <cp:revision>3</cp:revision>
  <cp:lastPrinted>2007-06-19T21:23:00Z</cp:lastPrinted>
  <dcterms:created xsi:type="dcterms:W3CDTF">2019-11-20T22:26:00Z</dcterms:created>
  <dcterms:modified xsi:type="dcterms:W3CDTF">2019-11-20T22:26:00Z</dcterms:modified>
</cp:coreProperties>
</file>