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5CAB2" w14:textId="77777777" w:rsidR="00881901" w:rsidRPr="00795CA7" w:rsidRDefault="00881901" w:rsidP="006977B3">
      <w:pPr>
        <w:pStyle w:val="Heading1"/>
        <w:spacing w:before="0"/>
        <w:jc w:val="center"/>
        <w:rPr>
          <w:rFonts w:asciiTheme="minorBidi" w:hAnsiTheme="minorBidi" w:cstheme="minorBidi"/>
          <w:color w:val="auto"/>
        </w:rPr>
      </w:pPr>
      <w:r w:rsidRPr="00795CA7">
        <w:rPr>
          <w:rFonts w:asciiTheme="minorBidi" w:hAnsiTheme="minorBidi" w:cstheme="minorBidi"/>
          <w:color w:val="auto"/>
        </w:rPr>
        <w:t xml:space="preserve">Strategic </w:t>
      </w:r>
      <w:r w:rsidR="0019446C" w:rsidRPr="00795CA7">
        <w:rPr>
          <w:rFonts w:asciiTheme="minorBidi" w:hAnsiTheme="minorBidi" w:cstheme="minorBidi"/>
          <w:color w:val="auto"/>
        </w:rPr>
        <w:t>Operations Management Team (OMT) planning Retreat</w:t>
      </w:r>
    </w:p>
    <w:p w14:paraId="40ADD89E" w14:textId="77777777" w:rsidR="009B216C" w:rsidRPr="00795CA7" w:rsidRDefault="009B216C" w:rsidP="006977B3">
      <w:pPr>
        <w:jc w:val="center"/>
        <w:rPr>
          <w:rFonts w:asciiTheme="minorBidi" w:eastAsiaTheme="majorEastAsia" w:hAnsiTheme="minorBidi" w:cstheme="minorBidi"/>
          <w:b/>
          <w:bCs/>
          <w:sz w:val="28"/>
          <w:szCs w:val="28"/>
        </w:rPr>
      </w:pPr>
      <w:r w:rsidRPr="00795CA7">
        <w:rPr>
          <w:rFonts w:asciiTheme="minorBidi" w:eastAsiaTheme="majorEastAsia" w:hAnsiTheme="minorBidi" w:cstheme="minorBidi"/>
          <w:b/>
          <w:bCs/>
          <w:sz w:val="28"/>
          <w:szCs w:val="28"/>
        </w:rPr>
        <w:t>AGENDA</w:t>
      </w:r>
    </w:p>
    <w:p w14:paraId="685C09F3" w14:textId="77777777" w:rsidR="00CE34C1" w:rsidRPr="00795CA7" w:rsidRDefault="00E91F34" w:rsidP="0087033C">
      <w:pPr>
        <w:pStyle w:val="Heading2"/>
        <w:jc w:val="left"/>
        <w:rPr>
          <w:rFonts w:asciiTheme="minorBidi" w:hAnsiTheme="minorBidi" w:cstheme="minorBidi"/>
          <w:color w:val="auto"/>
          <w:sz w:val="24"/>
          <w:szCs w:val="24"/>
          <w:u w:val="single"/>
        </w:rPr>
      </w:pPr>
      <w:r w:rsidRPr="00795CA7">
        <w:rPr>
          <w:rFonts w:asciiTheme="minorBidi" w:hAnsiTheme="minorBidi" w:cstheme="minorBidi"/>
          <w:color w:val="auto"/>
          <w:sz w:val="24"/>
          <w:szCs w:val="24"/>
          <w:u w:val="single"/>
        </w:rPr>
        <w:t>Objectives</w:t>
      </w:r>
    </w:p>
    <w:p w14:paraId="2DF6A657" w14:textId="77777777" w:rsidR="00E02009" w:rsidRPr="00795CA7" w:rsidRDefault="00E02009" w:rsidP="00E02009">
      <w:pPr>
        <w:rPr>
          <w:rFonts w:asciiTheme="minorBidi" w:hAnsiTheme="minorBidi" w:cstheme="minorBidi"/>
          <w:sz w:val="24"/>
        </w:rPr>
      </w:pPr>
    </w:p>
    <w:p w14:paraId="6A582322" w14:textId="77777777" w:rsidR="00056DC7" w:rsidRPr="00795CA7" w:rsidRDefault="00056DC7" w:rsidP="0087033C">
      <w:pPr>
        <w:pStyle w:val="ListParagraph"/>
        <w:numPr>
          <w:ilvl w:val="0"/>
          <w:numId w:val="2"/>
        </w:num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>Improve knowledge in the area of Business Operations Strategy, Harmonization of Business Processes</w:t>
      </w:r>
      <w:r w:rsidR="00197A65">
        <w:rPr>
          <w:rFonts w:asciiTheme="minorBidi" w:hAnsiTheme="minorBidi" w:cstheme="minorBidi"/>
          <w:sz w:val="24"/>
        </w:rPr>
        <w:t xml:space="preserve"> and common Procurement </w:t>
      </w:r>
    </w:p>
    <w:p w14:paraId="5248ACC9" w14:textId="77777777" w:rsidR="00CE34C1" w:rsidRPr="00795CA7" w:rsidRDefault="0019446C" w:rsidP="0087033C">
      <w:pPr>
        <w:pStyle w:val="ListParagraph"/>
        <w:numPr>
          <w:ilvl w:val="0"/>
          <w:numId w:val="2"/>
        </w:num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>Identification of Common areas of work for Harmonization of UN agencies Operations</w:t>
      </w:r>
      <w:r w:rsidR="00197A65">
        <w:rPr>
          <w:rFonts w:asciiTheme="minorBidi" w:hAnsiTheme="minorBidi" w:cstheme="minorBidi"/>
          <w:sz w:val="24"/>
        </w:rPr>
        <w:t xml:space="preserve">, with a particular focus on Common Procurement </w:t>
      </w:r>
      <w:r w:rsidRPr="00795CA7">
        <w:rPr>
          <w:rFonts w:asciiTheme="minorBidi" w:hAnsiTheme="minorBidi" w:cstheme="minorBidi"/>
          <w:sz w:val="24"/>
        </w:rPr>
        <w:t xml:space="preserve"> </w:t>
      </w:r>
    </w:p>
    <w:p w14:paraId="49198844" w14:textId="77777777" w:rsidR="0070750E" w:rsidRPr="00795CA7" w:rsidRDefault="0019446C" w:rsidP="0087033C">
      <w:pPr>
        <w:pStyle w:val="ListParagraph"/>
        <w:numPr>
          <w:ilvl w:val="0"/>
          <w:numId w:val="2"/>
        </w:num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 xml:space="preserve">Development of OMT </w:t>
      </w:r>
      <w:r w:rsidR="00056DC7" w:rsidRPr="00795CA7">
        <w:rPr>
          <w:rFonts w:asciiTheme="minorBidi" w:hAnsiTheme="minorBidi" w:cstheme="minorBidi"/>
          <w:sz w:val="24"/>
        </w:rPr>
        <w:t>Core work plan</w:t>
      </w:r>
      <w:r w:rsidRPr="00795CA7">
        <w:rPr>
          <w:rFonts w:asciiTheme="minorBidi" w:hAnsiTheme="minorBidi" w:cstheme="minorBidi"/>
          <w:sz w:val="24"/>
        </w:rPr>
        <w:t xml:space="preserve"> 2015-2017 in line with UNDG Business Operations Strategy (BOS)</w:t>
      </w:r>
    </w:p>
    <w:p w14:paraId="738D6C18" w14:textId="77777777" w:rsidR="00056DC7" w:rsidRPr="00795CA7" w:rsidRDefault="00056DC7" w:rsidP="0087033C">
      <w:pPr>
        <w:pStyle w:val="ListParagraph"/>
        <w:numPr>
          <w:ilvl w:val="0"/>
          <w:numId w:val="2"/>
        </w:num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>Creation of OMT working Groups and Development of OMT Core Action plan 2015-2017</w:t>
      </w:r>
    </w:p>
    <w:p w14:paraId="1378DB4B" w14:textId="77777777" w:rsidR="006977B3" w:rsidRPr="00795CA7" w:rsidRDefault="006977B3" w:rsidP="006977B3">
      <w:pPr>
        <w:jc w:val="left"/>
        <w:rPr>
          <w:rFonts w:asciiTheme="minorBidi" w:hAnsiTheme="minorBidi" w:cstheme="minorBidi"/>
          <w:sz w:val="24"/>
        </w:rPr>
      </w:pPr>
    </w:p>
    <w:p w14:paraId="1E81886A" w14:textId="77777777" w:rsidR="00E02009" w:rsidRPr="00795CA7" w:rsidRDefault="006977B3" w:rsidP="006977B3">
      <w:pPr>
        <w:rPr>
          <w:rFonts w:asciiTheme="minorBidi" w:hAnsiTheme="minorBidi" w:cstheme="minorBidi"/>
          <w:b/>
          <w:bCs/>
          <w:sz w:val="24"/>
          <w:u w:val="single"/>
        </w:rPr>
      </w:pPr>
      <w:r w:rsidRPr="00795CA7">
        <w:rPr>
          <w:rFonts w:asciiTheme="minorBidi" w:hAnsiTheme="minorBidi" w:cstheme="minorBidi"/>
          <w:b/>
          <w:bCs/>
          <w:sz w:val="24"/>
          <w:u w:val="single"/>
        </w:rPr>
        <w:t xml:space="preserve">Date: </w:t>
      </w:r>
    </w:p>
    <w:p w14:paraId="6A5B1EE0" w14:textId="77777777" w:rsidR="00E02009" w:rsidRPr="00795CA7" w:rsidRDefault="00E02009" w:rsidP="006977B3">
      <w:pPr>
        <w:rPr>
          <w:rFonts w:asciiTheme="minorBidi" w:hAnsiTheme="minorBidi" w:cstheme="minorBidi"/>
          <w:sz w:val="24"/>
        </w:rPr>
      </w:pPr>
    </w:p>
    <w:p w14:paraId="44BC6572" w14:textId="2C35CA3E" w:rsidR="006977B3" w:rsidRPr="00795CA7" w:rsidRDefault="006977B3" w:rsidP="00467B97">
      <w:pPr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>No</w:t>
      </w:r>
      <w:r w:rsidR="00197A65">
        <w:rPr>
          <w:rFonts w:asciiTheme="minorBidi" w:hAnsiTheme="minorBidi" w:cstheme="minorBidi"/>
          <w:sz w:val="24"/>
        </w:rPr>
        <w:t xml:space="preserve">vember </w:t>
      </w:r>
      <w:r w:rsidR="00467B97">
        <w:rPr>
          <w:rFonts w:asciiTheme="minorBidi" w:hAnsiTheme="minorBidi" w:cstheme="minorBidi"/>
          <w:sz w:val="24"/>
        </w:rPr>
        <w:t xml:space="preserve">23 </w:t>
      </w:r>
      <w:r w:rsidR="00197A65">
        <w:rPr>
          <w:rFonts w:asciiTheme="minorBidi" w:hAnsiTheme="minorBidi" w:cstheme="minorBidi"/>
          <w:sz w:val="24"/>
        </w:rPr>
        <w:t xml:space="preserve">to </w:t>
      </w:r>
      <w:r w:rsidR="00467B97">
        <w:rPr>
          <w:rFonts w:asciiTheme="minorBidi" w:hAnsiTheme="minorBidi" w:cstheme="minorBidi"/>
          <w:sz w:val="24"/>
        </w:rPr>
        <w:t xml:space="preserve">26 </w:t>
      </w:r>
      <w:r w:rsidR="00197A65">
        <w:rPr>
          <w:rFonts w:asciiTheme="minorBidi" w:hAnsiTheme="minorBidi" w:cstheme="minorBidi"/>
          <w:sz w:val="24"/>
        </w:rPr>
        <w:t>November 2014 (4</w:t>
      </w:r>
      <w:r w:rsidRPr="00795CA7">
        <w:rPr>
          <w:rFonts w:asciiTheme="minorBidi" w:hAnsiTheme="minorBidi" w:cstheme="minorBidi"/>
          <w:sz w:val="24"/>
        </w:rPr>
        <w:t xml:space="preserve"> days)</w:t>
      </w:r>
    </w:p>
    <w:p w14:paraId="0A8C99BD" w14:textId="77777777" w:rsidR="006977B3" w:rsidRPr="00795CA7" w:rsidRDefault="006977B3" w:rsidP="006977B3">
      <w:pPr>
        <w:jc w:val="left"/>
        <w:rPr>
          <w:rFonts w:asciiTheme="minorBidi" w:hAnsiTheme="minorBidi" w:cstheme="minorBidi"/>
          <w:sz w:val="24"/>
        </w:rPr>
      </w:pPr>
    </w:p>
    <w:p w14:paraId="4EF29A89" w14:textId="77777777" w:rsidR="00E02009" w:rsidRPr="00795CA7" w:rsidRDefault="006977B3" w:rsidP="006977B3">
      <w:pPr>
        <w:jc w:val="left"/>
        <w:rPr>
          <w:rFonts w:asciiTheme="minorBidi" w:hAnsiTheme="minorBidi" w:cstheme="minorBidi"/>
          <w:b/>
          <w:bCs/>
          <w:sz w:val="24"/>
          <w:u w:val="single"/>
        </w:rPr>
      </w:pPr>
      <w:r w:rsidRPr="00795CA7">
        <w:rPr>
          <w:rFonts w:asciiTheme="minorBidi" w:hAnsiTheme="minorBidi" w:cstheme="minorBidi"/>
          <w:b/>
          <w:bCs/>
          <w:sz w:val="24"/>
          <w:u w:val="single"/>
        </w:rPr>
        <w:t xml:space="preserve">Venue: </w:t>
      </w:r>
    </w:p>
    <w:p w14:paraId="4C1F606C" w14:textId="77777777" w:rsidR="00E02009" w:rsidRPr="00795CA7" w:rsidRDefault="00E02009" w:rsidP="006977B3">
      <w:pPr>
        <w:jc w:val="left"/>
        <w:rPr>
          <w:rFonts w:asciiTheme="minorBidi" w:hAnsiTheme="minorBidi" w:cstheme="minorBidi"/>
          <w:sz w:val="24"/>
        </w:rPr>
      </w:pPr>
    </w:p>
    <w:p w14:paraId="6AC2E33A" w14:textId="77777777" w:rsidR="006977B3" w:rsidRPr="00795CA7" w:rsidRDefault="006977B3" w:rsidP="006977B3">
      <w:p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 xml:space="preserve">UNOCA Social </w:t>
      </w:r>
      <w:proofErr w:type="spellStart"/>
      <w:r w:rsidRPr="00795CA7">
        <w:rPr>
          <w:rFonts w:asciiTheme="minorBidi" w:hAnsiTheme="minorBidi" w:cstheme="minorBidi"/>
          <w:sz w:val="24"/>
        </w:rPr>
        <w:t>Center</w:t>
      </w:r>
      <w:proofErr w:type="spellEnd"/>
      <w:r w:rsidRPr="00795CA7">
        <w:rPr>
          <w:rFonts w:asciiTheme="minorBidi" w:hAnsiTheme="minorBidi" w:cstheme="minorBidi"/>
          <w:sz w:val="24"/>
        </w:rPr>
        <w:t xml:space="preserve"> </w:t>
      </w:r>
    </w:p>
    <w:p w14:paraId="519419A9" w14:textId="77777777" w:rsidR="006977B3" w:rsidRPr="00795CA7" w:rsidRDefault="006977B3" w:rsidP="006977B3">
      <w:pPr>
        <w:jc w:val="left"/>
        <w:rPr>
          <w:rFonts w:asciiTheme="minorBidi" w:hAnsiTheme="minorBidi" w:cstheme="minorBidi"/>
          <w:sz w:val="24"/>
        </w:rPr>
      </w:pPr>
    </w:p>
    <w:p w14:paraId="39A95052" w14:textId="77777777" w:rsidR="006977B3" w:rsidRPr="00795CA7" w:rsidRDefault="006977B3" w:rsidP="006977B3">
      <w:p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b/>
          <w:bCs/>
          <w:sz w:val="24"/>
          <w:u w:val="single"/>
        </w:rPr>
        <w:t>Facilitators</w:t>
      </w:r>
      <w:r w:rsidRPr="00795CA7">
        <w:rPr>
          <w:rFonts w:asciiTheme="minorBidi" w:hAnsiTheme="minorBidi" w:cstheme="minorBidi"/>
          <w:sz w:val="24"/>
        </w:rPr>
        <w:t xml:space="preserve">: </w:t>
      </w:r>
    </w:p>
    <w:p w14:paraId="2F7B3128" w14:textId="77777777" w:rsidR="006977B3" w:rsidRPr="00795CA7" w:rsidRDefault="006977B3" w:rsidP="006977B3">
      <w:pPr>
        <w:jc w:val="left"/>
        <w:rPr>
          <w:rFonts w:asciiTheme="minorBidi" w:hAnsiTheme="minorBidi" w:cstheme="minorBidi"/>
          <w:sz w:val="24"/>
        </w:rPr>
      </w:pPr>
    </w:p>
    <w:p w14:paraId="24199D6E" w14:textId="77777777" w:rsidR="00E02009" w:rsidRPr="00795CA7" w:rsidRDefault="00E02009" w:rsidP="00E02009">
      <w:pPr>
        <w:jc w:val="left"/>
        <w:rPr>
          <w:rFonts w:asciiTheme="minorBidi" w:hAnsiTheme="minorBidi" w:cstheme="minorBidi"/>
          <w:b/>
          <w:bCs/>
          <w:sz w:val="24"/>
        </w:rPr>
      </w:pPr>
      <w:r w:rsidRPr="00795CA7">
        <w:rPr>
          <w:rFonts w:asciiTheme="minorBidi" w:hAnsiTheme="minorBidi" w:cstheme="minorBidi"/>
          <w:b/>
          <w:bCs/>
          <w:sz w:val="24"/>
        </w:rPr>
        <w:t xml:space="preserve">1. </w:t>
      </w:r>
      <w:r w:rsidR="006977B3" w:rsidRPr="00795CA7">
        <w:rPr>
          <w:rFonts w:asciiTheme="minorBidi" w:hAnsiTheme="minorBidi" w:cstheme="minorBidi"/>
          <w:b/>
          <w:bCs/>
          <w:sz w:val="24"/>
        </w:rPr>
        <w:t>Lars Tushuizen</w:t>
      </w:r>
      <w:r w:rsidRPr="00795CA7">
        <w:rPr>
          <w:rFonts w:asciiTheme="minorBidi" w:hAnsiTheme="minorBidi" w:cstheme="minorBidi"/>
          <w:b/>
          <w:bCs/>
          <w:sz w:val="24"/>
        </w:rPr>
        <w:t xml:space="preserve">, </w:t>
      </w:r>
    </w:p>
    <w:p w14:paraId="05B94CE5" w14:textId="77777777" w:rsidR="006977B3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 xml:space="preserve">Business Operations Specialist, </w:t>
      </w:r>
    </w:p>
    <w:p w14:paraId="30C7AF0E" w14:textId="77777777" w:rsidR="00E02009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>UN Development Operations Coordination Office (UN DOCO)</w:t>
      </w:r>
    </w:p>
    <w:p w14:paraId="779378F6" w14:textId="77777777" w:rsidR="00E02009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</w:p>
    <w:p w14:paraId="6F945D24" w14:textId="77777777" w:rsidR="00E02009" w:rsidRPr="00795CA7" w:rsidRDefault="00E02009" w:rsidP="00E02009">
      <w:pPr>
        <w:jc w:val="left"/>
        <w:rPr>
          <w:rFonts w:asciiTheme="minorBidi" w:hAnsiTheme="minorBidi" w:cstheme="minorBidi"/>
          <w:b/>
          <w:bCs/>
          <w:sz w:val="24"/>
        </w:rPr>
      </w:pPr>
      <w:r w:rsidRPr="00795CA7">
        <w:rPr>
          <w:rFonts w:asciiTheme="minorBidi" w:hAnsiTheme="minorBidi" w:cstheme="minorBidi"/>
          <w:b/>
          <w:bCs/>
          <w:sz w:val="24"/>
        </w:rPr>
        <w:t>2. RAMAKRISHNAN IYER</w:t>
      </w:r>
    </w:p>
    <w:p w14:paraId="29C61DF3" w14:textId="77777777" w:rsidR="00E02009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 xml:space="preserve">Chair, Regional Advisory Committee on Procurement </w:t>
      </w:r>
    </w:p>
    <w:p w14:paraId="3077AE19" w14:textId="77777777" w:rsidR="00E02009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>United Nations Development Programme (UNDP)</w:t>
      </w:r>
    </w:p>
    <w:p w14:paraId="7A5EBF1C" w14:textId="77777777" w:rsidR="00E02009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</w:p>
    <w:p w14:paraId="1FD680B2" w14:textId="77777777" w:rsidR="00E02009" w:rsidRPr="00795CA7" w:rsidRDefault="00E02009" w:rsidP="00E02009">
      <w:pPr>
        <w:jc w:val="left"/>
        <w:rPr>
          <w:rFonts w:asciiTheme="minorBidi" w:hAnsiTheme="minorBidi" w:cstheme="minorBidi"/>
          <w:b/>
          <w:bCs/>
          <w:sz w:val="24"/>
          <w:u w:val="single"/>
        </w:rPr>
      </w:pPr>
      <w:r w:rsidRPr="00795CA7">
        <w:rPr>
          <w:rFonts w:asciiTheme="minorBidi" w:hAnsiTheme="minorBidi" w:cstheme="minorBidi"/>
          <w:b/>
          <w:bCs/>
          <w:sz w:val="24"/>
          <w:u w:val="single"/>
        </w:rPr>
        <w:t xml:space="preserve">Participants: </w:t>
      </w:r>
    </w:p>
    <w:p w14:paraId="0313F952" w14:textId="77777777" w:rsidR="00E02009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</w:p>
    <w:p w14:paraId="30506B4C" w14:textId="77777777" w:rsidR="00E02009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 xml:space="preserve">UN Agencies Heads of Operations in Afghanistan </w:t>
      </w:r>
    </w:p>
    <w:p w14:paraId="18311868" w14:textId="77777777" w:rsidR="00E02009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>UN Agencies Representatives in OMT</w:t>
      </w:r>
    </w:p>
    <w:p w14:paraId="2E821770" w14:textId="77777777" w:rsidR="00E02009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>UN Agencies Alternate Representative in OMT</w:t>
      </w:r>
    </w:p>
    <w:p w14:paraId="4FC9EC5E" w14:textId="77777777" w:rsidR="00E02009" w:rsidRPr="00795CA7" w:rsidRDefault="00E02009" w:rsidP="00E02009">
      <w:pPr>
        <w:jc w:val="left"/>
        <w:rPr>
          <w:rFonts w:asciiTheme="minorBidi" w:hAnsiTheme="minorBidi" w:cstheme="minorBidi"/>
          <w:sz w:val="24"/>
        </w:rPr>
      </w:pPr>
      <w:r w:rsidRPr="00795CA7">
        <w:rPr>
          <w:rFonts w:asciiTheme="minorBidi" w:hAnsiTheme="minorBidi" w:cstheme="minorBidi"/>
          <w:sz w:val="24"/>
        </w:rPr>
        <w:t>UN Agencies Selected Staff</w:t>
      </w:r>
    </w:p>
    <w:p w14:paraId="107DB355" w14:textId="77777777" w:rsidR="00E02009" w:rsidRPr="00795CA7" w:rsidRDefault="00E02009" w:rsidP="00E02009">
      <w:pPr>
        <w:jc w:val="left"/>
        <w:rPr>
          <w:rFonts w:ascii="Calibri" w:hAnsi="Calibri"/>
          <w:sz w:val="22"/>
          <w:szCs w:val="22"/>
        </w:rPr>
      </w:pPr>
    </w:p>
    <w:p w14:paraId="41558DE9" w14:textId="77777777" w:rsidR="00E02009" w:rsidRPr="00795CA7" w:rsidRDefault="00E02009" w:rsidP="00E02009">
      <w:pPr>
        <w:jc w:val="left"/>
        <w:rPr>
          <w:rFonts w:ascii="Calibri" w:hAnsi="Calibri"/>
          <w:sz w:val="22"/>
          <w:szCs w:val="22"/>
        </w:rPr>
      </w:pPr>
    </w:p>
    <w:p w14:paraId="0A31E8CF" w14:textId="4E71554E" w:rsidR="006C441E" w:rsidRPr="00795CA7" w:rsidRDefault="00EC52EA" w:rsidP="00467B97">
      <w:pPr>
        <w:pStyle w:val="Heading2"/>
        <w:jc w:val="left"/>
        <w:rPr>
          <w:rFonts w:asciiTheme="minorBidi" w:hAnsiTheme="minorBidi" w:cstheme="minorBidi"/>
          <w:color w:val="auto"/>
          <w:sz w:val="20"/>
          <w:szCs w:val="20"/>
        </w:rPr>
      </w:pPr>
      <w:r w:rsidRPr="00795CA7">
        <w:rPr>
          <w:rFonts w:asciiTheme="minorBidi" w:hAnsiTheme="minorBidi" w:cstheme="minorBidi"/>
          <w:color w:val="auto"/>
          <w:sz w:val="20"/>
          <w:szCs w:val="20"/>
        </w:rPr>
        <w:t>DAY I</w:t>
      </w:r>
      <w:r w:rsidR="00034C21" w:rsidRPr="00795CA7">
        <w:rPr>
          <w:rFonts w:asciiTheme="minorBidi" w:hAnsiTheme="minorBidi" w:cstheme="minorBidi"/>
          <w:color w:val="auto"/>
          <w:sz w:val="20"/>
          <w:szCs w:val="20"/>
        </w:rPr>
        <w:t xml:space="preserve"> – </w:t>
      </w:r>
      <w:r w:rsidR="00467B97">
        <w:rPr>
          <w:rFonts w:asciiTheme="minorBidi" w:hAnsiTheme="minorBidi" w:cstheme="minorBidi"/>
          <w:color w:val="auto"/>
          <w:sz w:val="20"/>
          <w:szCs w:val="20"/>
        </w:rPr>
        <w:t>23</w:t>
      </w:r>
      <w:r w:rsidR="00467B97" w:rsidRPr="00795CA7">
        <w:rPr>
          <w:rFonts w:asciiTheme="minorBidi" w:hAnsiTheme="minorBidi" w:cstheme="minorBidi"/>
          <w:color w:val="auto"/>
          <w:sz w:val="20"/>
          <w:szCs w:val="20"/>
        </w:rPr>
        <w:t xml:space="preserve"> </w:t>
      </w:r>
      <w:r w:rsidR="00056DC7" w:rsidRPr="00795CA7">
        <w:rPr>
          <w:rFonts w:asciiTheme="minorBidi" w:hAnsiTheme="minorBidi" w:cstheme="minorBidi"/>
          <w:color w:val="auto"/>
          <w:sz w:val="20"/>
          <w:szCs w:val="20"/>
        </w:rPr>
        <w:t>November</w:t>
      </w:r>
      <w:r w:rsidR="00034C21" w:rsidRPr="00795CA7">
        <w:rPr>
          <w:rFonts w:asciiTheme="minorBidi" w:hAnsiTheme="minorBidi" w:cstheme="minorBidi"/>
          <w:color w:val="auto"/>
          <w:sz w:val="20"/>
          <w:szCs w:val="20"/>
        </w:rPr>
        <w:t xml:space="preserve"> 2014</w:t>
      </w:r>
      <w:r w:rsidR="002F33DE" w:rsidRPr="00795CA7">
        <w:rPr>
          <w:rFonts w:asciiTheme="minorBidi" w:hAnsiTheme="minorBidi" w:cstheme="minorBidi"/>
          <w:color w:val="auto"/>
          <w:sz w:val="20"/>
          <w:szCs w:val="20"/>
        </w:rPr>
        <w:t xml:space="preserve"> (half day)</w:t>
      </w:r>
    </w:p>
    <w:tbl>
      <w:tblPr>
        <w:tblStyle w:val="TableGrid"/>
        <w:tblW w:w="5000" w:type="pct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703"/>
        <w:gridCol w:w="2073"/>
        <w:gridCol w:w="3780"/>
        <w:gridCol w:w="4405"/>
        <w:gridCol w:w="1085"/>
        <w:gridCol w:w="3497"/>
      </w:tblGrid>
      <w:tr w:rsidR="00795CA7" w:rsidRPr="00795CA7" w14:paraId="4A628D8B" w14:textId="77777777" w:rsidTr="002F33DE">
        <w:trPr>
          <w:trHeight w:val="20"/>
          <w:tblHeader/>
        </w:trPr>
        <w:tc>
          <w:tcPr>
            <w:tcW w:w="226" w:type="pct"/>
            <w:shd w:val="clear" w:color="auto" w:fill="D9D9D9" w:themeFill="background1" w:themeFillShade="D9"/>
          </w:tcPr>
          <w:p w14:paraId="37BCF36A" w14:textId="77777777" w:rsidR="008F1E12" w:rsidRPr="00795CA7" w:rsidRDefault="008F1E12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Time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66D2F568" w14:textId="77777777" w:rsidR="008F1E12" w:rsidRPr="00795CA7" w:rsidRDefault="008F1E12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Session</w:t>
            </w:r>
          </w:p>
        </w:tc>
        <w:tc>
          <w:tcPr>
            <w:tcW w:w="1216" w:type="pct"/>
            <w:shd w:val="clear" w:color="auto" w:fill="D9D9D9" w:themeFill="background1" w:themeFillShade="D9"/>
          </w:tcPr>
          <w:p w14:paraId="461D970F" w14:textId="77777777" w:rsidR="008F1E12" w:rsidRPr="00795CA7" w:rsidRDefault="00994981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Content</w:t>
            </w:r>
          </w:p>
        </w:tc>
        <w:tc>
          <w:tcPr>
            <w:tcW w:w="1417" w:type="pct"/>
            <w:shd w:val="clear" w:color="auto" w:fill="D9D9D9" w:themeFill="background1" w:themeFillShade="D9"/>
          </w:tcPr>
          <w:p w14:paraId="7838F316" w14:textId="77777777" w:rsidR="008F1E12" w:rsidRPr="00795CA7" w:rsidRDefault="00FD6D64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Method</w:t>
            </w:r>
            <w:r w:rsidR="002E4B8C" w:rsidRPr="00795CA7">
              <w:rPr>
                <w:rFonts w:asciiTheme="minorBidi" w:hAnsiTheme="minorBidi" w:cstheme="minorBidi"/>
                <w:b/>
                <w:szCs w:val="20"/>
              </w:rPr>
              <w:t xml:space="preserve"> &amp; Outcomes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3BD28EA0" w14:textId="77777777" w:rsidR="008F1E12" w:rsidRPr="00795CA7" w:rsidRDefault="00B30560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Facilitator(s)</w:t>
            </w:r>
          </w:p>
        </w:tc>
        <w:tc>
          <w:tcPr>
            <w:tcW w:w="1125" w:type="pct"/>
            <w:shd w:val="clear" w:color="auto" w:fill="D9D9D9" w:themeFill="background1" w:themeFillShade="D9"/>
          </w:tcPr>
          <w:p w14:paraId="17B65EE1" w14:textId="77777777" w:rsidR="008F1E12" w:rsidRPr="00795CA7" w:rsidRDefault="00285BCB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Notes</w:t>
            </w:r>
          </w:p>
        </w:tc>
      </w:tr>
      <w:tr w:rsidR="00795CA7" w:rsidRPr="00795CA7" w14:paraId="55A33809" w14:textId="77777777" w:rsidTr="002F33DE">
        <w:trPr>
          <w:trHeight w:val="20"/>
        </w:trPr>
        <w:tc>
          <w:tcPr>
            <w:tcW w:w="226" w:type="pct"/>
          </w:tcPr>
          <w:p w14:paraId="41DCE2FD" w14:textId="77777777" w:rsidR="00FD6D64" w:rsidRPr="00795CA7" w:rsidRDefault="00D65F37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1130</w:t>
            </w:r>
            <w:r w:rsidR="00056DC7" w:rsidRPr="00795CA7">
              <w:rPr>
                <w:rFonts w:asciiTheme="minorBidi" w:hAnsiTheme="minorBidi" w:cstheme="minorBidi"/>
                <w:szCs w:val="20"/>
              </w:rPr>
              <w:t>-</w:t>
            </w:r>
            <w:r w:rsidRPr="00795CA7">
              <w:rPr>
                <w:rFonts w:asciiTheme="minorBidi" w:hAnsiTheme="minorBidi" w:cstheme="minorBidi"/>
                <w:szCs w:val="20"/>
              </w:rPr>
              <w:t>1200</w:t>
            </w:r>
          </w:p>
          <w:p w14:paraId="51FCE76A" w14:textId="77777777" w:rsidR="009978D0" w:rsidRPr="00795CA7" w:rsidRDefault="009978D0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  <w:p w14:paraId="6E46AFBC" w14:textId="77777777" w:rsidR="009978D0" w:rsidRPr="00795CA7" w:rsidRDefault="009978D0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667" w:type="pct"/>
          </w:tcPr>
          <w:p w14:paraId="28D0C485" w14:textId="77777777" w:rsidR="00FD6D64" w:rsidRPr="00795CA7" w:rsidRDefault="00FD6D64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Arrival and registration</w:t>
            </w:r>
          </w:p>
        </w:tc>
        <w:tc>
          <w:tcPr>
            <w:tcW w:w="1216" w:type="pct"/>
          </w:tcPr>
          <w:p w14:paraId="6C0FFAA8" w14:textId="77777777" w:rsidR="00FD6D64" w:rsidRPr="00795CA7" w:rsidRDefault="0019446C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OMT members</w:t>
            </w:r>
            <w:r w:rsidR="00FD6D64" w:rsidRPr="00795CA7">
              <w:rPr>
                <w:rFonts w:asciiTheme="minorBidi" w:hAnsiTheme="minorBidi" w:cstheme="minorBidi"/>
              </w:rPr>
              <w:t xml:space="preserve"> sign in</w:t>
            </w:r>
          </w:p>
        </w:tc>
        <w:tc>
          <w:tcPr>
            <w:tcW w:w="1417" w:type="pct"/>
          </w:tcPr>
          <w:p w14:paraId="3C0FDECA" w14:textId="77777777" w:rsidR="00FD6D64" w:rsidRPr="00795CA7" w:rsidRDefault="00FD6D64" w:rsidP="0087033C">
            <w:pPr>
              <w:pStyle w:val="BulletPreferred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Sign-in sheets</w:t>
            </w:r>
          </w:p>
        </w:tc>
        <w:tc>
          <w:tcPr>
            <w:tcW w:w="349" w:type="pct"/>
          </w:tcPr>
          <w:p w14:paraId="47E2CA9E" w14:textId="77777777" w:rsidR="00FD6D64" w:rsidRPr="00795CA7" w:rsidRDefault="00FD6D64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  <w:p w14:paraId="6283E411" w14:textId="77777777" w:rsidR="00FD6D64" w:rsidRPr="00795CA7" w:rsidRDefault="0019446C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facilitators</w:t>
            </w:r>
            <w:r w:rsidR="00FD6D64" w:rsidRPr="00795CA7">
              <w:rPr>
                <w:rFonts w:asciiTheme="minorBidi" w:hAnsiTheme="minorBidi" w:cstheme="minorBidi"/>
                <w:szCs w:val="20"/>
              </w:rPr>
              <w:t xml:space="preserve"> / admin</w:t>
            </w:r>
          </w:p>
        </w:tc>
        <w:tc>
          <w:tcPr>
            <w:tcW w:w="1125" w:type="pct"/>
          </w:tcPr>
          <w:p w14:paraId="78D143C1" w14:textId="77777777" w:rsidR="00FD6D64" w:rsidRPr="00795CA7" w:rsidRDefault="00FD6D64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 xml:space="preserve">Need name badges for all </w:t>
            </w:r>
            <w:r w:rsidR="00056DC7" w:rsidRPr="00795CA7">
              <w:rPr>
                <w:rFonts w:asciiTheme="minorBidi" w:hAnsiTheme="minorBidi" w:cstheme="minorBidi"/>
                <w:szCs w:val="20"/>
              </w:rPr>
              <w:t>members</w:t>
            </w:r>
            <w:r w:rsidRPr="00795CA7">
              <w:rPr>
                <w:rFonts w:asciiTheme="minorBidi" w:hAnsiTheme="minorBidi" w:cstheme="minorBidi"/>
                <w:szCs w:val="20"/>
              </w:rPr>
              <w:t xml:space="preserve">. Can be labels staff can write their name on, or printed before the day. </w:t>
            </w:r>
          </w:p>
          <w:p w14:paraId="0F212C51" w14:textId="77777777" w:rsidR="00FD6D64" w:rsidRPr="00795CA7" w:rsidRDefault="00FD6D64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  <w:p w14:paraId="06ADD3CE" w14:textId="77777777" w:rsidR="00FF57DA" w:rsidRPr="00795CA7" w:rsidRDefault="00FD6D64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Printed copies of agenda for all participants &amp; a few enlarged and placed strategically in the venue</w:t>
            </w:r>
            <w:r w:rsidR="00FF57DA" w:rsidRPr="00795CA7">
              <w:rPr>
                <w:rFonts w:asciiTheme="minorBidi" w:hAnsiTheme="minorBidi" w:cstheme="minorBidi"/>
                <w:szCs w:val="20"/>
              </w:rPr>
              <w:t>.</w:t>
            </w:r>
          </w:p>
        </w:tc>
      </w:tr>
      <w:tr w:rsidR="00795CA7" w:rsidRPr="00795CA7" w14:paraId="3AF91547" w14:textId="77777777" w:rsidTr="002F33DE">
        <w:trPr>
          <w:trHeight w:val="20"/>
        </w:trPr>
        <w:tc>
          <w:tcPr>
            <w:tcW w:w="226" w:type="pct"/>
          </w:tcPr>
          <w:p w14:paraId="71A9A5EE" w14:textId="77777777" w:rsidR="00D65F37" w:rsidRPr="00795CA7" w:rsidRDefault="00D65F37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1200-1300</w:t>
            </w:r>
          </w:p>
        </w:tc>
        <w:tc>
          <w:tcPr>
            <w:tcW w:w="667" w:type="pct"/>
          </w:tcPr>
          <w:p w14:paraId="144F948C" w14:textId="77777777" w:rsidR="00D65F37" w:rsidRPr="00795CA7" w:rsidRDefault="00D65F37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Lunch</w:t>
            </w:r>
          </w:p>
        </w:tc>
        <w:tc>
          <w:tcPr>
            <w:tcW w:w="1216" w:type="pct"/>
          </w:tcPr>
          <w:p w14:paraId="4C0286B7" w14:textId="77777777" w:rsidR="00D65F37" w:rsidRPr="00795CA7" w:rsidRDefault="00D65F37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Socialization</w:t>
            </w:r>
          </w:p>
        </w:tc>
        <w:tc>
          <w:tcPr>
            <w:tcW w:w="1417" w:type="pct"/>
          </w:tcPr>
          <w:p w14:paraId="17F6FBBD" w14:textId="77777777" w:rsidR="00D65F37" w:rsidRPr="00795CA7" w:rsidRDefault="00D65F37" w:rsidP="0087033C">
            <w:pPr>
              <w:pStyle w:val="BulletPreferred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349" w:type="pct"/>
          </w:tcPr>
          <w:p w14:paraId="792452A8" w14:textId="77777777" w:rsidR="00D65F37" w:rsidRPr="00795CA7" w:rsidRDefault="00D65F37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 xml:space="preserve">Social </w:t>
            </w:r>
            <w:proofErr w:type="spellStart"/>
            <w:r w:rsidRPr="00795CA7">
              <w:rPr>
                <w:rFonts w:asciiTheme="minorBidi" w:hAnsiTheme="minorBidi" w:cstheme="minorBidi"/>
                <w:szCs w:val="20"/>
              </w:rPr>
              <w:t>Center</w:t>
            </w:r>
            <w:proofErr w:type="spellEnd"/>
          </w:p>
        </w:tc>
        <w:tc>
          <w:tcPr>
            <w:tcW w:w="1125" w:type="pct"/>
          </w:tcPr>
          <w:p w14:paraId="0183DE70" w14:textId="77777777" w:rsidR="00D65F37" w:rsidRPr="00795CA7" w:rsidRDefault="00D65F37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</w:tr>
      <w:tr w:rsidR="00795CA7" w:rsidRPr="00795CA7" w14:paraId="53EDA4A3" w14:textId="77777777" w:rsidTr="002F33DE">
        <w:trPr>
          <w:trHeight w:val="20"/>
        </w:trPr>
        <w:tc>
          <w:tcPr>
            <w:tcW w:w="226" w:type="pct"/>
          </w:tcPr>
          <w:p w14:paraId="00B20D2E" w14:textId="77777777" w:rsidR="00FD6D64" w:rsidRPr="00795CA7" w:rsidRDefault="00FD6D64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  <w:p w14:paraId="49B0481F" w14:textId="77777777" w:rsidR="00EC2723" w:rsidRPr="00795CA7" w:rsidRDefault="00197A65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1300-1315</w:t>
            </w:r>
          </w:p>
        </w:tc>
        <w:tc>
          <w:tcPr>
            <w:tcW w:w="667" w:type="pct"/>
          </w:tcPr>
          <w:p w14:paraId="0ACB9FC3" w14:textId="77777777" w:rsidR="008F1E12" w:rsidRPr="00795CA7" w:rsidRDefault="00285BCB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Opening</w:t>
            </w:r>
            <w:r w:rsidR="00FD6D64" w:rsidRPr="00795CA7">
              <w:rPr>
                <w:rFonts w:asciiTheme="minorBidi" w:hAnsiTheme="minorBidi" w:cstheme="minorBidi"/>
                <w:b/>
                <w:szCs w:val="20"/>
              </w:rPr>
              <w:t xml:space="preserve"> remarks &amp; introduce the facilitator(s)</w:t>
            </w:r>
          </w:p>
        </w:tc>
        <w:tc>
          <w:tcPr>
            <w:tcW w:w="1216" w:type="pct"/>
          </w:tcPr>
          <w:p w14:paraId="40BCBA41" w14:textId="77777777" w:rsidR="00FD6D64" w:rsidRPr="00795CA7" w:rsidRDefault="00FD6D64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 xml:space="preserve">Outline </w:t>
            </w:r>
            <w:r w:rsidR="002E4B8C" w:rsidRPr="00795CA7">
              <w:rPr>
                <w:rFonts w:asciiTheme="minorBidi" w:hAnsiTheme="minorBidi" w:cstheme="minorBidi"/>
              </w:rPr>
              <w:t>workshop</w:t>
            </w:r>
            <w:r w:rsidRPr="00795CA7">
              <w:rPr>
                <w:rFonts w:asciiTheme="minorBidi" w:hAnsiTheme="minorBidi" w:cstheme="minorBidi"/>
              </w:rPr>
              <w:t xml:space="preserve"> objectives</w:t>
            </w:r>
          </w:p>
          <w:p w14:paraId="23423538" w14:textId="77777777" w:rsidR="00FD6D64" w:rsidRPr="00795CA7" w:rsidRDefault="00D65F37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Outline the 3</w:t>
            </w:r>
            <w:r w:rsidR="00FD6D64" w:rsidRPr="00795CA7">
              <w:rPr>
                <w:rFonts w:asciiTheme="minorBidi" w:hAnsiTheme="minorBidi" w:cstheme="minorBidi"/>
              </w:rPr>
              <w:t>-days ahead</w:t>
            </w:r>
          </w:p>
          <w:p w14:paraId="3E006482" w14:textId="77777777" w:rsidR="00FD6D64" w:rsidRPr="00795CA7" w:rsidRDefault="00E02009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 xml:space="preserve">Way of working – being present </w:t>
            </w:r>
            <w:proofErr w:type="spellStart"/>
            <w:r w:rsidR="00FD6D64" w:rsidRPr="00795CA7">
              <w:rPr>
                <w:rFonts w:asciiTheme="minorBidi" w:hAnsiTheme="minorBidi" w:cstheme="minorBidi"/>
              </w:rPr>
              <w:t>etc</w:t>
            </w:r>
            <w:proofErr w:type="spellEnd"/>
          </w:p>
        </w:tc>
        <w:tc>
          <w:tcPr>
            <w:tcW w:w="1417" w:type="pct"/>
          </w:tcPr>
          <w:p w14:paraId="301CADCA" w14:textId="77777777" w:rsidR="002E4B8C" w:rsidRPr="00795CA7" w:rsidRDefault="002E4B8C" w:rsidP="0087033C">
            <w:pPr>
              <w:pStyle w:val="BulletPreferred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Set the tone of the workshop</w:t>
            </w:r>
          </w:p>
          <w:p w14:paraId="5743DAB3" w14:textId="77777777" w:rsidR="002E4B8C" w:rsidRPr="00795CA7" w:rsidRDefault="002E4B8C" w:rsidP="0087033C">
            <w:pPr>
              <w:pStyle w:val="BulletPreferred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Be clear about the objectives</w:t>
            </w:r>
          </w:p>
          <w:p w14:paraId="6129E755" w14:textId="77777777" w:rsidR="00FD6D64" w:rsidRPr="00795CA7" w:rsidRDefault="00FD6D64" w:rsidP="0087033C">
            <w:pPr>
              <w:pStyle w:val="BulletPreferred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349" w:type="pct"/>
          </w:tcPr>
          <w:p w14:paraId="1F9C8DB5" w14:textId="77777777" w:rsidR="0019446C" w:rsidRPr="00795CA7" w:rsidRDefault="0019446C" w:rsidP="00E02009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 xml:space="preserve">Abdul Rahman Azizi </w:t>
            </w:r>
          </w:p>
          <w:p w14:paraId="53F52CD3" w14:textId="77777777" w:rsidR="00EC2723" w:rsidRPr="00795CA7" w:rsidRDefault="00EC2723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125" w:type="pct"/>
          </w:tcPr>
          <w:p w14:paraId="7FC56CD8" w14:textId="77777777" w:rsidR="00B30560" w:rsidRPr="00795CA7" w:rsidRDefault="00B30560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</w:tr>
      <w:tr w:rsidR="00197A65" w:rsidRPr="00795CA7" w14:paraId="431D338F" w14:textId="77777777" w:rsidTr="002F33DE">
        <w:trPr>
          <w:trHeight w:val="601"/>
        </w:trPr>
        <w:tc>
          <w:tcPr>
            <w:tcW w:w="226" w:type="pct"/>
          </w:tcPr>
          <w:p w14:paraId="5ED1D8F4" w14:textId="77777777" w:rsidR="00197A65" w:rsidRPr="00795CA7" w:rsidRDefault="009D3EE7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1315-1445</w:t>
            </w:r>
          </w:p>
        </w:tc>
        <w:tc>
          <w:tcPr>
            <w:tcW w:w="667" w:type="pct"/>
          </w:tcPr>
          <w:p w14:paraId="337CFD61" w14:textId="77777777" w:rsidR="00197A65" w:rsidRPr="00795CA7" w:rsidRDefault="00197A65" w:rsidP="009D3EE7">
            <w:pPr>
              <w:pStyle w:val="BulletPreferred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</w:rPr>
            </w:pPr>
            <w:r w:rsidRPr="00795CA7">
              <w:rPr>
                <w:rFonts w:asciiTheme="minorBidi" w:hAnsiTheme="minorBidi" w:cstheme="minorBidi"/>
                <w:b/>
              </w:rPr>
              <w:t xml:space="preserve">Identification of Common Processes for HR, Common Services and ICT in Afghanistan </w:t>
            </w:r>
          </w:p>
          <w:p w14:paraId="5D114BED" w14:textId="77777777" w:rsidR="00197A65" w:rsidRPr="00795CA7" w:rsidRDefault="00197A65" w:rsidP="000C73F3">
            <w:pPr>
              <w:pStyle w:val="BulletPreferred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216" w:type="pct"/>
          </w:tcPr>
          <w:p w14:paraId="7B9AAD31" w14:textId="77777777" w:rsidR="00197A65" w:rsidRPr="00795CA7" w:rsidRDefault="00197A65" w:rsidP="000C73F3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 xml:space="preserve">Review and analysis of top 10 categories of work for agencies </w:t>
            </w:r>
          </w:p>
          <w:p w14:paraId="77F338CB" w14:textId="77777777" w:rsidR="00197A65" w:rsidRPr="00795CA7" w:rsidRDefault="00197A65" w:rsidP="000C73F3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 xml:space="preserve">Identification of common cases for UN in Afghanistan </w:t>
            </w:r>
          </w:p>
          <w:p w14:paraId="48D6B7A9" w14:textId="77777777" w:rsidR="00197A65" w:rsidRPr="00795CA7" w:rsidRDefault="00197A65" w:rsidP="000C73F3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 xml:space="preserve">Selection and presentation of top 10 common cases for 2015-2017 </w:t>
            </w:r>
          </w:p>
        </w:tc>
        <w:tc>
          <w:tcPr>
            <w:tcW w:w="1417" w:type="pct"/>
          </w:tcPr>
          <w:p w14:paraId="7050A83B" w14:textId="77777777" w:rsidR="00197A65" w:rsidRDefault="00197A65" w:rsidP="000C73F3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Group work</w:t>
            </w:r>
            <w:r w:rsidR="009D3EE7">
              <w:rPr>
                <w:rFonts w:asciiTheme="minorBidi" w:hAnsiTheme="minorBidi" w:cstheme="minorBidi"/>
              </w:rPr>
              <w:t>:</w:t>
            </w:r>
          </w:p>
          <w:p w14:paraId="6152D778" w14:textId="77777777" w:rsidR="009D3EE7" w:rsidRDefault="009D3EE7" w:rsidP="009D3EE7">
            <w:pPr>
              <w:pStyle w:val="BulletPreferred"/>
              <w:numPr>
                <w:ilvl w:val="0"/>
                <w:numId w:val="0"/>
              </w:numPr>
              <w:ind w:left="644"/>
              <w:jc w:val="left"/>
              <w:rPr>
                <w:rFonts w:asciiTheme="minorBidi" w:hAnsiTheme="minorBidi" w:cstheme="minorBidi"/>
                <w:i/>
              </w:rPr>
            </w:pPr>
            <w:r w:rsidRPr="009D3EE7">
              <w:rPr>
                <w:rFonts w:asciiTheme="minorBidi" w:hAnsiTheme="minorBidi" w:cstheme="minorBidi"/>
                <w:i/>
              </w:rPr>
              <w:t>This needs a written outline</w:t>
            </w:r>
            <w:r>
              <w:rPr>
                <w:rFonts w:asciiTheme="minorBidi" w:hAnsiTheme="minorBidi" w:cstheme="minorBidi"/>
                <w:i/>
              </w:rPr>
              <w:t>/instruction</w:t>
            </w:r>
            <w:r w:rsidRPr="009D3EE7">
              <w:rPr>
                <w:rFonts w:asciiTheme="minorBidi" w:hAnsiTheme="minorBidi" w:cstheme="minorBidi"/>
                <w:i/>
              </w:rPr>
              <w:t xml:space="preserve"> </w:t>
            </w:r>
            <w:r>
              <w:rPr>
                <w:rFonts w:asciiTheme="minorBidi" w:hAnsiTheme="minorBidi" w:cstheme="minorBidi"/>
                <w:i/>
              </w:rPr>
              <w:t>for</w:t>
            </w:r>
            <w:r w:rsidRPr="009D3EE7">
              <w:rPr>
                <w:rFonts w:asciiTheme="minorBidi" w:hAnsiTheme="minorBidi" w:cstheme="minorBidi"/>
                <w:i/>
              </w:rPr>
              <w:t xml:space="preserve"> the group work exercise and the groups</w:t>
            </w:r>
            <w:r>
              <w:rPr>
                <w:rFonts w:asciiTheme="minorBidi" w:hAnsiTheme="minorBidi" w:cstheme="minorBidi"/>
                <w:i/>
              </w:rPr>
              <w:t>. Example:</w:t>
            </w:r>
          </w:p>
          <w:p w14:paraId="4220F022" w14:textId="77777777" w:rsidR="009D3EE7" w:rsidRDefault="009D3EE7" w:rsidP="009D3EE7">
            <w:pPr>
              <w:pStyle w:val="BulletPreferred"/>
              <w:numPr>
                <w:ilvl w:val="0"/>
                <w:numId w:val="0"/>
              </w:numPr>
              <w:ind w:left="644"/>
              <w:jc w:val="left"/>
              <w:rPr>
                <w:rFonts w:asciiTheme="minorBidi" w:hAnsiTheme="minorBidi" w:cstheme="minorBidi"/>
                <w:i/>
              </w:rPr>
            </w:pPr>
            <w:r>
              <w:rPr>
                <w:rFonts w:asciiTheme="minorBidi" w:hAnsiTheme="minorBidi" w:cstheme="minorBidi"/>
                <w:i/>
              </w:rPr>
              <w:t>3 groups – Procurement, HR and ICT</w:t>
            </w:r>
          </w:p>
          <w:p w14:paraId="04A92484" w14:textId="77777777" w:rsidR="009D3EE7" w:rsidRDefault="009D3EE7" w:rsidP="009D3EE7">
            <w:pPr>
              <w:pStyle w:val="BulletPreferred"/>
              <w:numPr>
                <w:ilvl w:val="0"/>
                <w:numId w:val="0"/>
              </w:numPr>
              <w:ind w:left="644"/>
              <w:jc w:val="left"/>
              <w:rPr>
                <w:rFonts w:asciiTheme="minorBidi" w:hAnsiTheme="minorBidi" w:cstheme="minorBidi"/>
                <w:i/>
              </w:rPr>
            </w:pPr>
            <w:r>
              <w:rPr>
                <w:rFonts w:asciiTheme="minorBidi" w:hAnsiTheme="minorBidi" w:cstheme="minorBidi"/>
                <w:i/>
              </w:rPr>
              <w:t>Instructions:</w:t>
            </w:r>
          </w:p>
          <w:p w14:paraId="67EA9F76" w14:textId="77777777" w:rsidR="009D3EE7" w:rsidRDefault="009D3EE7" w:rsidP="009D3EE7">
            <w:pPr>
              <w:pStyle w:val="BulletPreferred"/>
              <w:numPr>
                <w:ilvl w:val="0"/>
                <w:numId w:val="6"/>
              </w:numPr>
              <w:jc w:val="left"/>
              <w:rPr>
                <w:rFonts w:asciiTheme="minorBidi" w:hAnsiTheme="minorBidi" w:cstheme="minorBidi"/>
                <w:i/>
              </w:rPr>
            </w:pPr>
            <w:r>
              <w:rPr>
                <w:rFonts w:asciiTheme="minorBidi" w:hAnsiTheme="minorBidi" w:cstheme="minorBidi"/>
                <w:i/>
              </w:rPr>
              <w:t xml:space="preserve">Identify </w:t>
            </w:r>
            <w:r w:rsidRPr="009D3EE7">
              <w:rPr>
                <w:rFonts w:asciiTheme="minorBidi" w:hAnsiTheme="minorBidi" w:cstheme="minorBidi"/>
                <w:i/>
                <w:u w:val="single"/>
              </w:rPr>
              <w:t>existing</w:t>
            </w:r>
            <w:r>
              <w:rPr>
                <w:rFonts w:asciiTheme="minorBidi" w:hAnsiTheme="minorBidi" w:cstheme="minorBidi"/>
                <w:i/>
              </w:rPr>
              <w:t xml:space="preserve"> common services in your service areas (Procurement, ICT, HR)</w:t>
            </w:r>
          </w:p>
          <w:p w14:paraId="2EF464F5" w14:textId="77777777" w:rsidR="009D3EE7" w:rsidRDefault="009D3EE7" w:rsidP="009D3EE7">
            <w:pPr>
              <w:pStyle w:val="BulletPreferred"/>
              <w:numPr>
                <w:ilvl w:val="0"/>
                <w:numId w:val="6"/>
              </w:numPr>
              <w:jc w:val="left"/>
              <w:rPr>
                <w:rFonts w:asciiTheme="minorBidi" w:hAnsiTheme="minorBidi" w:cstheme="minorBidi"/>
                <w:i/>
              </w:rPr>
            </w:pPr>
            <w:r>
              <w:rPr>
                <w:rFonts w:asciiTheme="minorBidi" w:hAnsiTheme="minorBidi" w:cstheme="minorBidi"/>
                <w:i/>
              </w:rPr>
              <w:t>Evaluate each service. Identify what needs to be done with that service- continue as is, scale up/down, expand</w:t>
            </w:r>
          </w:p>
          <w:p w14:paraId="70D1E4D7" w14:textId="77777777" w:rsidR="009D3EE7" w:rsidRPr="009D3EE7" w:rsidRDefault="009D3EE7" w:rsidP="009D3EE7">
            <w:pPr>
              <w:pStyle w:val="BulletPreferred"/>
              <w:numPr>
                <w:ilvl w:val="0"/>
                <w:numId w:val="6"/>
              </w:numPr>
              <w:jc w:val="left"/>
              <w:rPr>
                <w:rFonts w:asciiTheme="minorBidi" w:hAnsiTheme="minorBidi" w:cstheme="minorBidi"/>
                <w:i/>
              </w:rPr>
            </w:pPr>
            <w:r>
              <w:rPr>
                <w:rFonts w:asciiTheme="minorBidi" w:hAnsiTheme="minorBidi" w:cstheme="minorBidi"/>
                <w:i/>
              </w:rPr>
              <w:t>Present in plenary the recommendations of your group</w:t>
            </w:r>
          </w:p>
        </w:tc>
        <w:tc>
          <w:tcPr>
            <w:tcW w:w="349" w:type="pct"/>
          </w:tcPr>
          <w:p w14:paraId="3F450424" w14:textId="77777777" w:rsidR="00197A65" w:rsidRPr="00795CA7" w:rsidRDefault="00197A65" w:rsidP="000C73F3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Abdul Rahman Azizi</w:t>
            </w:r>
          </w:p>
        </w:tc>
        <w:tc>
          <w:tcPr>
            <w:tcW w:w="1125" w:type="pct"/>
          </w:tcPr>
          <w:p w14:paraId="55BCB29E" w14:textId="77777777" w:rsidR="00197A65" w:rsidRPr="00795CA7" w:rsidRDefault="00197A65" w:rsidP="000C73F3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</w:tr>
      <w:tr w:rsidR="00197A65" w:rsidRPr="00795CA7" w14:paraId="5B0D2F77" w14:textId="77777777" w:rsidTr="002F33DE">
        <w:trPr>
          <w:trHeight w:val="601"/>
        </w:trPr>
        <w:tc>
          <w:tcPr>
            <w:tcW w:w="226" w:type="pct"/>
          </w:tcPr>
          <w:p w14:paraId="524FDED2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  <w:p w14:paraId="5D241161" w14:textId="77777777" w:rsidR="00197A65" w:rsidRPr="00795CA7" w:rsidRDefault="007816FF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14:45- 15:45</w:t>
            </w:r>
          </w:p>
        </w:tc>
        <w:tc>
          <w:tcPr>
            <w:tcW w:w="667" w:type="pct"/>
          </w:tcPr>
          <w:p w14:paraId="4BBB9014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 xml:space="preserve">Overview of UN Reform at Country Level, </w:t>
            </w:r>
          </w:p>
          <w:p w14:paraId="759320EF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</w:p>
          <w:p w14:paraId="28637094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</w:p>
          <w:p w14:paraId="09E2AC12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lastRenderedPageBreak/>
              <w:t xml:space="preserve">Introduction to Business Operations Strategy (BOS) </w:t>
            </w:r>
          </w:p>
        </w:tc>
        <w:tc>
          <w:tcPr>
            <w:tcW w:w="1216" w:type="pct"/>
          </w:tcPr>
          <w:p w14:paraId="57EFDAE5" w14:textId="77777777" w:rsidR="007816FF" w:rsidRDefault="007816FF" w:rsidP="00197A65">
            <w:pPr>
              <w:pStyle w:val="BulletPreferred"/>
              <w:numPr>
                <w:ilvl w:val="0"/>
                <w:numId w:val="3"/>
              </w:numPr>
              <w:ind w:left="374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QCPR, UNDG and HLCM</w:t>
            </w:r>
          </w:p>
          <w:p w14:paraId="27AD716A" w14:textId="77777777" w:rsidR="007816FF" w:rsidRDefault="007816FF" w:rsidP="00197A65">
            <w:pPr>
              <w:pStyle w:val="BulletPreferred"/>
              <w:numPr>
                <w:ilvl w:val="0"/>
                <w:numId w:val="3"/>
              </w:numPr>
              <w:ind w:left="374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Delivering as One initiative</w:t>
            </w:r>
          </w:p>
          <w:p w14:paraId="43E4AA67" w14:textId="77777777" w:rsidR="007816FF" w:rsidRDefault="007816FF" w:rsidP="007816FF">
            <w:pPr>
              <w:pStyle w:val="BulletPreferred"/>
              <w:numPr>
                <w:ilvl w:val="0"/>
                <w:numId w:val="3"/>
              </w:numPr>
              <w:ind w:left="824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Outline</w:t>
            </w:r>
          </w:p>
          <w:p w14:paraId="366A026B" w14:textId="77777777" w:rsidR="007816FF" w:rsidRDefault="007816FF" w:rsidP="007816FF">
            <w:pPr>
              <w:pStyle w:val="BulletPreferred"/>
              <w:numPr>
                <w:ilvl w:val="0"/>
                <w:numId w:val="3"/>
              </w:numPr>
              <w:ind w:left="824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Added value/rationale for Afghanistan</w:t>
            </w:r>
          </w:p>
          <w:p w14:paraId="1BEB83E9" w14:textId="77777777" w:rsidR="00197A65" w:rsidRPr="00795CA7" w:rsidRDefault="007816FF" w:rsidP="007816FF">
            <w:pPr>
              <w:pStyle w:val="BulletPreferred"/>
              <w:numPr>
                <w:ilvl w:val="0"/>
                <w:numId w:val="3"/>
              </w:numPr>
              <w:ind w:left="374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 xml:space="preserve">Introduction to the BOS </w:t>
            </w:r>
          </w:p>
          <w:p w14:paraId="35304E99" w14:textId="77777777" w:rsidR="00197A65" w:rsidRPr="00795CA7" w:rsidRDefault="00197A65" w:rsidP="007816FF">
            <w:pPr>
              <w:pStyle w:val="BulletPreferred"/>
              <w:numPr>
                <w:ilvl w:val="0"/>
                <w:numId w:val="0"/>
              </w:numPr>
              <w:ind w:left="374"/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417" w:type="pct"/>
          </w:tcPr>
          <w:p w14:paraId="19440BF7" w14:textId="77777777" w:rsidR="00197A65" w:rsidRPr="00795CA7" w:rsidRDefault="00197A65" w:rsidP="0087033C">
            <w:pPr>
              <w:pStyle w:val="BulletPreferred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lastRenderedPageBreak/>
              <w:t>Plenary Briefing &amp; group discussions - TBC</w:t>
            </w:r>
          </w:p>
        </w:tc>
        <w:tc>
          <w:tcPr>
            <w:tcW w:w="349" w:type="pct"/>
          </w:tcPr>
          <w:p w14:paraId="628BC80A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Lars Tushuizen</w:t>
            </w:r>
          </w:p>
        </w:tc>
        <w:tc>
          <w:tcPr>
            <w:tcW w:w="1125" w:type="pct"/>
          </w:tcPr>
          <w:p w14:paraId="27860226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 xml:space="preserve">Lars to come up with the presentation and material proposal </w:t>
            </w:r>
          </w:p>
        </w:tc>
      </w:tr>
      <w:tr w:rsidR="00197A65" w:rsidRPr="00795CA7" w14:paraId="2161A4CF" w14:textId="77777777" w:rsidTr="002F33DE">
        <w:trPr>
          <w:trHeight w:val="601"/>
        </w:trPr>
        <w:tc>
          <w:tcPr>
            <w:tcW w:w="226" w:type="pct"/>
          </w:tcPr>
          <w:p w14:paraId="23E2C2E5" w14:textId="77777777" w:rsidR="00197A65" w:rsidRDefault="007816FF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lastRenderedPageBreak/>
              <w:t>15:45-</w:t>
            </w:r>
          </w:p>
          <w:p w14:paraId="4D5B9CCA" w14:textId="77777777" w:rsidR="007816FF" w:rsidRPr="00795CA7" w:rsidRDefault="007816FF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16:00</w:t>
            </w:r>
          </w:p>
        </w:tc>
        <w:tc>
          <w:tcPr>
            <w:tcW w:w="667" w:type="pct"/>
          </w:tcPr>
          <w:p w14:paraId="4E9AC3CE" w14:textId="77777777" w:rsidR="00197A65" w:rsidRPr="00795CA7" w:rsidRDefault="007816FF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>
              <w:rPr>
                <w:rFonts w:asciiTheme="minorBidi" w:hAnsiTheme="minorBidi" w:cstheme="minorBidi"/>
                <w:b/>
                <w:szCs w:val="20"/>
              </w:rPr>
              <w:t>Word of welcome</w:t>
            </w:r>
            <w:r w:rsidR="00197A65">
              <w:rPr>
                <w:rFonts w:asciiTheme="minorBidi" w:hAnsiTheme="minorBidi" w:cstheme="minorBidi"/>
                <w:b/>
                <w:szCs w:val="20"/>
              </w:rPr>
              <w:t xml:space="preserve"> DSRSG</w:t>
            </w:r>
          </w:p>
        </w:tc>
        <w:tc>
          <w:tcPr>
            <w:tcW w:w="1216" w:type="pct"/>
          </w:tcPr>
          <w:p w14:paraId="2256882F" w14:textId="77777777" w:rsidR="00197A65" w:rsidRDefault="00197A65" w:rsidP="007816FF">
            <w:pPr>
              <w:pStyle w:val="BulletPreferred"/>
              <w:numPr>
                <w:ilvl w:val="0"/>
                <w:numId w:val="7"/>
              </w:numPr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Welcome to workshop</w:t>
            </w:r>
          </w:p>
          <w:p w14:paraId="6CB33E73" w14:textId="77777777" w:rsidR="00197A65" w:rsidRDefault="00197A65" w:rsidP="007816FF">
            <w:pPr>
              <w:pStyle w:val="BulletPreferred"/>
              <w:numPr>
                <w:ilvl w:val="0"/>
                <w:numId w:val="7"/>
              </w:numPr>
              <w:jc w:val="left"/>
              <w:rPr>
                <w:rFonts w:asciiTheme="minorBidi" w:hAnsiTheme="minorBidi" w:cstheme="minorBidi"/>
              </w:rPr>
            </w:pPr>
            <w:r w:rsidRPr="00197A65">
              <w:rPr>
                <w:rFonts w:asciiTheme="minorBidi" w:hAnsiTheme="minorBidi" w:cstheme="minorBidi"/>
              </w:rPr>
              <w:t>Welcome facilitator</w:t>
            </w:r>
          </w:p>
          <w:p w14:paraId="336FB7A4" w14:textId="77777777" w:rsidR="00197A65" w:rsidRPr="00197A65" w:rsidRDefault="00197A65" w:rsidP="007816FF">
            <w:pPr>
              <w:pStyle w:val="BulletPreferred"/>
              <w:numPr>
                <w:ilvl w:val="0"/>
                <w:numId w:val="7"/>
              </w:numPr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Importance of Business Operation Innovation in Afghanistan</w:t>
            </w:r>
          </w:p>
        </w:tc>
        <w:tc>
          <w:tcPr>
            <w:tcW w:w="1417" w:type="pct"/>
          </w:tcPr>
          <w:p w14:paraId="5FE4DDC7" w14:textId="77777777" w:rsidR="00197A65" w:rsidRPr="00795CA7" w:rsidRDefault="00197A65" w:rsidP="0087033C">
            <w:pPr>
              <w:pStyle w:val="BulletPreferred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349" w:type="pct"/>
          </w:tcPr>
          <w:p w14:paraId="6A1CF4E8" w14:textId="77777777" w:rsidR="00197A65" w:rsidRPr="00795CA7" w:rsidRDefault="00197A65" w:rsidP="00197A65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Mark Bowden</w:t>
            </w:r>
          </w:p>
          <w:p w14:paraId="73EC4B69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125" w:type="pct"/>
          </w:tcPr>
          <w:p w14:paraId="4B15E0E6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</w:tr>
      <w:tr w:rsidR="00197A65" w:rsidRPr="00795CA7" w14:paraId="17D6F883" w14:textId="77777777" w:rsidTr="002F33DE">
        <w:trPr>
          <w:trHeight w:val="404"/>
        </w:trPr>
        <w:tc>
          <w:tcPr>
            <w:tcW w:w="226" w:type="pct"/>
          </w:tcPr>
          <w:p w14:paraId="39FC5717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1530-1545</w:t>
            </w:r>
          </w:p>
        </w:tc>
        <w:tc>
          <w:tcPr>
            <w:tcW w:w="4774" w:type="pct"/>
            <w:gridSpan w:val="5"/>
          </w:tcPr>
          <w:p w14:paraId="20A5E88C" w14:textId="77777777" w:rsidR="00197A65" w:rsidRPr="00795CA7" w:rsidRDefault="00197A65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Closing the day with Plan for the way forward, light refreshment</w:t>
            </w:r>
          </w:p>
        </w:tc>
      </w:tr>
    </w:tbl>
    <w:p w14:paraId="2D086F2A" w14:textId="77777777" w:rsidR="002F33DE" w:rsidRPr="00795CA7" w:rsidRDefault="002F33DE" w:rsidP="0087033C">
      <w:pPr>
        <w:jc w:val="left"/>
        <w:rPr>
          <w:szCs w:val="20"/>
        </w:rPr>
      </w:pPr>
    </w:p>
    <w:p w14:paraId="379D733A" w14:textId="2B91C3F1" w:rsidR="006C441E" w:rsidRPr="00795CA7" w:rsidRDefault="00034C21" w:rsidP="00467B97">
      <w:pPr>
        <w:pStyle w:val="Heading2"/>
        <w:jc w:val="left"/>
        <w:rPr>
          <w:rFonts w:asciiTheme="minorBidi" w:hAnsiTheme="minorBidi" w:cstheme="minorBidi"/>
          <w:color w:val="auto"/>
          <w:sz w:val="20"/>
          <w:szCs w:val="20"/>
        </w:rPr>
      </w:pPr>
      <w:r w:rsidRPr="00795CA7">
        <w:rPr>
          <w:rFonts w:asciiTheme="minorBidi" w:hAnsiTheme="minorBidi" w:cstheme="minorBidi"/>
          <w:color w:val="auto"/>
          <w:sz w:val="20"/>
          <w:szCs w:val="20"/>
        </w:rPr>
        <w:t xml:space="preserve">Day 2 – </w:t>
      </w:r>
      <w:r w:rsidR="00467B97">
        <w:rPr>
          <w:rFonts w:asciiTheme="minorBidi" w:hAnsiTheme="minorBidi" w:cstheme="minorBidi"/>
          <w:color w:val="auto"/>
          <w:sz w:val="20"/>
          <w:szCs w:val="20"/>
        </w:rPr>
        <w:t xml:space="preserve">24 </w:t>
      </w:r>
      <w:r w:rsidR="00263CD5" w:rsidRPr="00795CA7">
        <w:rPr>
          <w:rFonts w:asciiTheme="minorBidi" w:hAnsiTheme="minorBidi" w:cstheme="minorBidi"/>
          <w:color w:val="auto"/>
          <w:sz w:val="20"/>
          <w:szCs w:val="20"/>
        </w:rPr>
        <w:t>November</w:t>
      </w:r>
      <w:r w:rsidRPr="00795CA7">
        <w:rPr>
          <w:rFonts w:asciiTheme="minorBidi" w:hAnsiTheme="minorBidi" w:cstheme="minorBidi"/>
          <w:color w:val="auto"/>
          <w:sz w:val="20"/>
          <w:szCs w:val="20"/>
        </w:rPr>
        <w:t xml:space="preserve"> 2014</w:t>
      </w:r>
      <w:r w:rsidR="002F33DE" w:rsidRPr="00795CA7">
        <w:rPr>
          <w:rFonts w:asciiTheme="minorBidi" w:hAnsiTheme="minorBidi" w:cstheme="minorBidi"/>
          <w:color w:val="auto"/>
          <w:sz w:val="20"/>
          <w:szCs w:val="20"/>
        </w:rPr>
        <w:t xml:space="preserve"> (full day)</w:t>
      </w:r>
    </w:p>
    <w:tbl>
      <w:tblPr>
        <w:tblStyle w:val="TableGrid"/>
        <w:tblW w:w="5000" w:type="pct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780"/>
        <w:gridCol w:w="1993"/>
        <w:gridCol w:w="3780"/>
        <w:gridCol w:w="4498"/>
        <w:gridCol w:w="1262"/>
        <w:gridCol w:w="3221"/>
        <w:gridCol w:w="9"/>
      </w:tblGrid>
      <w:tr w:rsidR="00795CA7" w:rsidRPr="00795CA7" w14:paraId="006FD676" w14:textId="77777777" w:rsidTr="00E02009">
        <w:trPr>
          <w:gridAfter w:val="1"/>
          <w:wAfter w:w="3" w:type="pct"/>
          <w:cantSplit/>
          <w:trHeight w:val="440"/>
          <w:tblHeader/>
        </w:trPr>
        <w:tc>
          <w:tcPr>
            <w:tcW w:w="251" w:type="pct"/>
            <w:shd w:val="clear" w:color="auto" w:fill="D9D9D9" w:themeFill="background1" w:themeFillShade="D9"/>
          </w:tcPr>
          <w:p w14:paraId="2E5A5129" w14:textId="77777777" w:rsidR="008F1E12" w:rsidRPr="00795CA7" w:rsidRDefault="008F1E12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Time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59E86A9C" w14:textId="77777777" w:rsidR="008F1E12" w:rsidRPr="00795CA7" w:rsidRDefault="008F1E12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Session</w:t>
            </w:r>
          </w:p>
        </w:tc>
        <w:tc>
          <w:tcPr>
            <w:tcW w:w="1216" w:type="pct"/>
            <w:shd w:val="clear" w:color="auto" w:fill="D9D9D9" w:themeFill="background1" w:themeFillShade="D9"/>
          </w:tcPr>
          <w:p w14:paraId="444EBEE9" w14:textId="77777777" w:rsidR="008F1E12" w:rsidRPr="00795CA7" w:rsidRDefault="00994981" w:rsidP="0087033C">
            <w:pPr>
              <w:pStyle w:val="BulletPreferred"/>
              <w:numPr>
                <w:ilvl w:val="0"/>
                <w:numId w:val="0"/>
              </w:numPr>
              <w:ind w:left="360" w:hanging="360"/>
              <w:jc w:val="left"/>
              <w:rPr>
                <w:rFonts w:asciiTheme="minorBidi" w:hAnsiTheme="minorBidi" w:cstheme="minorBidi"/>
                <w:b/>
                <w:lang w:eastAsia="en-US"/>
              </w:rPr>
            </w:pPr>
            <w:r w:rsidRPr="00795CA7">
              <w:rPr>
                <w:rFonts w:asciiTheme="minorBidi" w:hAnsiTheme="minorBidi" w:cstheme="minorBidi"/>
                <w:b/>
                <w:lang w:eastAsia="en-US"/>
              </w:rPr>
              <w:t>Content</w:t>
            </w:r>
          </w:p>
        </w:tc>
        <w:tc>
          <w:tcPr>
            <w:tcW w:w="1447" w:type="pct"/>
            <w:shd w:val="clear" w:color="auto" w:fill="D9D9D9" w:themeFill="background1" w:themeFillShade="D9"/>
          </w:tcPr>
          <w:p w14:paraId="1BFEBB20" w14:textId="77777777" w:rsidR="008F1E12" w:rsidRPr="00795CA7" w:rsidRDefault="00746E93" w:rsidP="0087033C">
            <w:pPr>
              <w:pStyle w:val="BulletPreferred"/>
              <w:numPr>
                <w:ilvl w:val="0"/>
                <w:numId w:val="0"/>
              </w:numPr>
              <w:ind w:left="360" w:hanging="360"/>
              <w:jc w:val="left"/>
              <w:rPr>
                <w:rFonts w:asciiTheme="minorBidi" w:hAnsiTheme="minorBidi" w:cstheme="minorBidi"/>
                <w:b/>
                <w:lang w:eastAsia="en-US"/>
              </w:rPr>
            </w:pPr>
            <w:r w:rsidRPr="00795CA7">
              <w:rPr>
                <w:rFonts w:asciiTheme="minorBidi" w:hAnsiTheme="minorBidi" w:cstheme="minorBidi"/>
                <w:b/>
                <w:lang w:eastAsia="en-US"/>
              </w:rPr>
              <w:t>Method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165D833C" w14:textId="77777777" w:rsidR="008F1E12" w:rsidRPr="00795CA7" w:rsidRDefault="00881901" w:rsidP="0087033C">
            <w:pPr>
              <w:pStyle w:val="BulletPreferred"/>
              <w:numPr>
                <w:ilvl w:val="0"/>
                <w:numId w:val="0"/>
              </w:numPr>
              <w:ind w:left="360" w:hanging="360"/>
              <w:jc w:val="left"/>
              <w:rPr>
                <w:rFonts w:asciiTheme="minorBidi" w:hAnsiTheme="minorBidi" w:cstheme="minorBidi"/>
                <w:b/>
                <w:lang w:eastAsia="en-US"/>
              </w:rPr>
            </w:pPr>
            <w:r w:rsidRPr="00795CA7">
              <w:rPr>
                <w:rFonts w:asciiTheme="minorBidi" w:hAnsiTheme="minorBidi" w:cstheme="minorBidi"/>
                <w:b/>
              </w:rPr>
              <w:t>Facilitator(s)</w:t>
            </w:r>
          </w:p>
        </w:tc>
        <w:tc>
          <w:tcPr>
            <w:tcW w:w="1036" w:type="pct"/>
            <w:shd w:val="clear" w:color="auto" w:fill="D9D9D9" w:themeFill="background1" w:themeFillShade="D9"/>
          </w:tcPr>
          <w:p w14:paraId="1C8048A6" w14:textId="77777777" w:rsidR="008F1E12" w:rsidRPr="00795CA7" w:rsidRDefault="00881901" w:rsidP="0087033C">
            <w:pPr>
              <w:pStyle w:val="BulletPreferred"/>
              <w:numPr>
                <w:ilvl w:val="0"/>
                <w:numId w:val="0"/>
              </w:numPr>
              <w:ind w:left="360" w:hanging="360"/>
              <w:jc w:val="left"/>
              <w:rPr>
                <w:rFonts w:asciiTheme="minorBidi" w:hAnsiTheme="minorBidi" w:cstheme="minorBidi"/>
                <w:b/>
                <w:lang w:eastAsia="en-US"/>
              </w:rPr>
            </w:pPr>
            <w:r w:rsidRPr="00795CA7">
              <w:rPr>
                <w:rFonts w:asciiTheme="minorBidi" w:hAnsiTheme="minorBidi" w:cstheme="minorBidi"/>
                <w:b/>
                <w:lang w:eastAsia="en-US"/>
              </w:rPr>
              <w:t>Notes</w:t>
            </w:r>
          </w:p>
        </w:tc>
      </w:tr>
      <w:tr w:rsidR="00795CA7" w:rsidRPr="00795CA7" w14:paraId="18D2F636" w14:textId="77777777" w:rsidTr="00E02009">
        <w:trPr>
          <w:trHeight w:val="20"/>
        </w:trPr>
        <w:tc>
          <w:tcPr>
            <w:tcW w:w="251" w:type="pct"/>
          </w:tcPr>
          <w:p w14:paraId="5D830B49" w14:textId="77777777" w:rsidR="00E02009" w:rsidRPr="00795CA7" w:rsidRDefault="00E02009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830-845</w:t>
            </w:r>
          </w:p>
        </w:tc>
        <w:tc>
          <w:tcPr>
            <w:tcW w:w="641" w:type="pct"/>
          </w:tcPr>
          <w:p w14:paraId="0754E5FC" w14:textId="77777777" w:rsidR="00E02009" w:rsidRPr="00795CA7" w:rsidRDefault="00E02009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Where are we?</w:t>
            </w:r>
          </w:p>
        </w:tc>
        <w:tc>
          <w:tcPr>
            <w:tcW w:w="1216" w:type="pct"/>
          </w:tcPr>
          <w:p w14:paraId="5F07BA27" w14:textId="77777777" w:rsidR="00E02009" w:rsidRPr="00795CA7" w:rsidRDefault="00E02009" w:rsidP="007816FF">
            <w:pPr>
              <w:pStyle w:val="BulletPreferred"/>
              <w:numPr>
                <w:ilvl w:val="0"/>
                <w:numId w:val="8"/>
              </w:numPr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Recap from day one</w:t>
            </w:r>
          </w:p>
          <w:p w14:paraId="467D608E" w14:textId="77777777" w:rsidR="00E02009" w:rsidRPr="00795CA7" w:rsidRDefault="00E02009" w:rsidP="007816FF">
            <w:pPr>
              <w:pStyle w:val="BulletPreferred"/>
              <w:numPr>
                <w:ilvl w:val="0"/>
                <w:numId w:val="8"/>
              </w:numPr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Reminder of ways of working</w:t>
            </w:r>
          </w:p>
          <w:p w14:paraId="52EE0120" w14:textId="77777777" w:rsidR="00E02009" w:rsidRPr="00795CA7" w:rsidRDefault="00E02009" w:rsidP="007816FF">
            <w:pPr>
              <w:pStyle w:val="BulletPreferred"/>
              <w:numPr>
                <w:ilvl w:val="0"/>
                <w:numId w:val="8"/>
              </w:numPr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The day ahead</w:t>
            </w:r>
          </w:p>
        </w:tc>
        <w:tc>
          <w:tcPr>
            <w:tcW w:w="1447" w:type="pct"/>
          </w:tcPr>
          <w:p w14:paraId="0FAE04CA" w14:textId="77777777" w:rsidR="00E02009" w:rsidRPr="00795CA7" w:rsidRDefault="00E02009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Plenary briefing</w:t>
            </w:r>
          </w:p>
        </w:tc>
        <w:tc>
          <w:tcPr>
            <w:tcW w:w="406" w:type="pct"/>
          </w:tcPr>
          <w:p w14:paraId="21FA7CE5" w14:textId="77777777" w:rsidR="00E02009" w:rsidRPr="00795CA7" w:rsidRDefault="00FA30F1">
            <w:r>
              <w:rPr>
                <w:rFonts w:asciiTheme="minorBidi" w:hAnsiTheme="minorBidi" w:cstheme="minorBidi"/>
                <w:szCs w:val="20"/>
              </w:rPr>
              <w:t>Abdul Rahman Azizi</w:t>
            </w:r>
          </w:p>
        </w:tc>
        <w:tc>
          <w:tcPr>
            <w:tcW w:w="1039" w:type="pct"/>
            <w:gridSpan w:val="2"/>
          </w:tcPr>
          <w:p w14:paraId="219629EC" w14:textId="77777777" w:rsidR="00E02009" w:rsidRPr="00795CA7" w:rsidRDefault="00E02009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 xml:space="preserve"> </w:t>
            </w:r>
          </w:p>
        </w:tc>
      </w:tr>
      <w:tr w:rsidR="007816FF" w:rsidRPr="00795CA7" w14:paraId="75A16F5D" w14:textId="77777777" w:rsidTr="00E02009">
        <w:trPr>
          <w:trHeight w:val="20"/>
        </w:trPr>
        <w:tc>
          <w:tcPr>
            <w:tcW w:w="251" w:type="pct"/>
          </w:tcPr>
          <w:p w14:paraId="703C4749" w14:textId="77777777" w:rsidR="007816FF" w:rsidRPr="00795CA7" w:rsidRDefault="007816FF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845-</w:t>
            </w:r>
            <w:r w:rsidR="00FA30F1">
              <w:rPr>
                <w:rFonts w:asciiTheme="minorBidi" w:hAnsiTheme="minorBidi" w:cstheme="minorBidi"/>
                <w:szCs w:val="20"/>
              </w:rPr>
              <w:t>104</w:t>
            </w:r>
            <w:r>
              <w:rPr>
                <w:rFonts w:asciiTheme="minorBidi" w:hAnsiTheme="minorBidi" w:cstheme="minorBidi"/>
                <w:szCs w:val="20"/>
              </w:rPr>
              <w:t>5</w:t>
            </w:r>
          </w:p>
        </w:tc>
        <w:tc>
          <w:tcPr>
            <w:tcW w:w="641" w:type="pct"/>
          </w:tcPr>
          <w:p w14:paraId="5387BB45" w14:textId="77777777" w:rsidR="007816FF" w:rsidRPr="00795CA7" w:rsidRDefault="007816FF" w:rsidP="000C73F3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Business Operations Strategy: Operations Analysis</w:t>
            </w:r>
          </w:p>
        </w:tc>
        <w:tc>
          <w:tcPr>
            <w:tcW w:w="1216" w:type="pct"/>
          </w:tcPr>
          <w:p w14:paraId="19283ABC" w14:textId="77777777" w:rsidR="007816FF" w:rsidRDefault="007816FF" w:rsidP="007816FF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 xml:space="preserve">Baseline Analysis </w:t>
            </w:r>
          </w:p>
          <w:p w14:paraId="3761EAA8" w14:textId="77777777" w:rsidR="007816FF" w:rsidRPr="007816FF" w:rsidRDefault="007816FF" w:rsidP="007816FF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816FF">
              <w:rPr>
                <w:rFonts w:asciiTheme="minorBidi" w:hAnsiTheme="minorBidi" w:cstheme="minorBidi"/>
              </w:rPr>
              <w:t>Needs and requirements Analysis</w:t>
            </w:r>
          </w:p>
        </w:tc>
        <w:tc>
          <w:tcPr>
            <w:tcW w:w="1447" w:type="pct"/>
          </w:tcPr>
          <w:p w14:paraId="4273F6E3" w14:textId="77777777" w:rsidR="007816FF" w:rsidRPr="00795CA7" w:rsidRDefault="007816FF" w:rsidP="007816FF">
            <w:pPr>
              <w:pStyle w:val="BulletPreferred"/>
            </w:pPr>
            <w:r>
              <w:t>Training- plenary</w:t>
            </w:r>
          </w:p>
        </w:tc>
        <w:tc>
          <w:tcPr>
            <w:tcW w:w="406" w:type="pct"/>
          </w:tcPr>
          <w:p w14:paraId="75D343B8" w14:textId="77777777" w:rsidR="007816FF" w:rsidRPr="00795CA7" w:rsidRDefault="007816FF" w:rsidP="000C73F3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Lars Tushuizen</w:t>
            </w:r>
          </w:p>
        </w:tc>
        <w:tc>
          <w:tcPr>
            <w:tcW w:w="1039" w:type="pct"/>
            <w:gridSpan w:val="2"/>
          </w:tcPr>
          <w:p w14:paraId="44D9E134" w14:textId="77777777" w:rsidR="007816FF" w:rsidRPr="00795CA7" w:rsidRDefault="007816FF" w:rsidP="000C73F3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</w:tr>
      <w:tr w:rsidR="00795CA7" w:rsidRPr="00795CA7" w14:paraId="60104128" w14:textId="77777777" w:rsidTr="002F33DE">
        <w:trPr>
          <w:trHeight w:val="20"/>
        </w:trPr>
        <w:tc>
          <w:tcPr>
            <w:tcW w:w="251" w:type="pct"/>
          </w:tcPr>
          <w:p w14:paraId="4D3A3D11" w14:textId="77777777" w:rsidR="002F33DE" w:rsidRPr="00795CA7" w:rsidRDefault="007816FF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10</w:t>
            </w:r>
            <w:r w:rsidR="00FA30F1">
              <w:rPr>
                <w:rFonts w:asciiTheme="minorBidi" w:hAnsiTheme="minorBidi" w:cstheme="minorBidi"/>
                <w:szCs w:val="20"/>
              </w:rPr>
              <w:t>4</w:t>
            </w:r>
            <w:r>
              <w:rPr>
                <w:rFonts w:asciiTheme="minorBidi" w:hAnsiTheme="minorBidi" w:cstheme="minorBidi"/>
                <w:szCs w:val="20"/>
              </w:rPr>
              <w:t>5-1</w:t>
            </w:r>
            <w:r w:rsidR="00FA30F1">
              <w:rPr>
                <w:rFonts w:asciiTheme="minorBidi" w:hAnsiTheme="minorBidi" w:cstheme="minorBidi"/>
                <w:szCs w:val="20"/>
              </w:rPr>
              <w:t>100</w:t>
            </w:r>
          </w:p>
        </w:tc>
        <w:tc>
          <w:tcPr>
            <w:tcW w:w="4749" w:type="pct"/>
            <w:gridSpan w:val="6"/>
          </w:tcPr>
          <w:p w14:paraId="4E459FCC" w14:textId="77777777" w:rsidR="002F33DE" w:rsidRPr="00795CA7" w:rsidRDefault="002F33DE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Coffee Break</w:t>
            </w:r>
          </w:p>
        </w:tc>
      </w:tr>
      <w:tr w:rsidR="00795CA7" w:rsidRPr="00795CA7" w14:paraId="4DC4DE03" w14:textId="77777777" w:rsidTr="00E02009">
        <w:trPr>
          <w:trHeight w:val="20"/>
        </w:trPr>
        <w:tc>
          <w:tcPr>
            <w:tcW w:w="251" w:type="pct"/>
            <w:tcBorders>
              <w:bottom w:val="single" w:sz="4" w:space="0" w:color="auto"/>
            </w:tcBorders>
          </w:tcPr>
          <w:p w14:paraId="6AA07285" w14:textId="77777777" w:rsidR="002F33DE" w:rsidRPr="00795CA7" w:rsidRDefault="007816FF" w:rsidP="007816FF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1</w:t>
            </w:r>
            <w:r w:rsidR="00FA30F1">
              <w:rPr>
                <w:rFonts w:asciiTheme="minorBidi" w:hAnsiTheme="minorBidi" w:cstheme="minorBidi"/>
                <w:szCs w:val="20"/>
              </w:rPr>
              <w:t>100-1230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856541A" w14:textId="77777777" w:rsidR="002F33DE" w:rsidRPr="00795CA7" w:rsidRDefault="007816FF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 w:rsidRPr="00795CA7">
              <w:rPr>
                <w:rFonts w:asciiTheme="minorBidi" w:hAnsiTheme="minorBidi" w:cstheme="minorBidi"/>
                <w:b/>
                <w:szCs w:val="20"/>
              </w:rPr>
              <w:t>Business Operations Strategy: Operations Analysis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14:paraId="12E51F9F" w14:textId="77777777" w:rsidR="002F33DE" w:rsidRPr="007816FF" w:rsidRDefault="007816FF" w:rsidP="0087033C">
            <w:pPr>
              <w:pStyle w:val="BulletPreferred"/>
              <w:jc w:val="left"/>
              <w:rPr>
                <w:rFonts w:asciiTheme="minorBidi" w:hAnsiTheme="minorBidi" w:cstheme="minorBidi"/>
                <w:color w:val="FF0000"/>
              </w:rPr>
            </w:pPr>
            <w:r w:rsidRPr="007816FF">
              <w:rPr>
                <w:rFonts w:asciiTheme="minorBidi" w:hAnsiTheme="minorBidi" w:cstheme="minorBidi"/>
              </w:rPr>
              <w:t>Cost benefit Analysis</w:t>
            </w:r>
          </w:p>
          <w:p w14:paraId="7AFAD6BF" w14:textId="77777777" w:rsidR="007816FF" w:rsidRPr="007816FF" w:rsidRDefault="007816FF" w:rsidP="0087033C">
            <w:pPr>
              <w:pStyle w:val="BulletPreferred"/>
              <w:jc w:val="left"/>
              <w:rPr>
                <w:rFonts w:asciiTheme="minorBidi" w:hAnsiTheme="minorBidi" w:cstheme="minorBidi"/>
                <w:color w:val="FF0000"/>
              </w:rPr>
            </w:pPr>
            <w:r>
              <w:rPr>
                <w:rFonts w:asciiTheme="minorBidi" w:hAnsiTheme="minorBidi" w:cstheme="minorBidi"/>
              </w:rPr>
              <w:t>Prioritization</w:t>
            </w: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14:paraId="040D623D" w14:textId="77777777" w:rsidR="002F33DE" w:rsidRPr="00795CA7" w:rsidRDefault="00FA30F1" w:rsidP="0087033C">
            <w:pPr>
              <w:pStyle w:val="BulletPreferred"/>
              <w:numPr>
                <w:ilvl w:val="0"/>
                <w:numId w:val="0"/>
              </w:numPr>
              <w:ind w:left="360"/>
              <w:jc w:val="left"/>
              <w:rPr>
                <w:rFonts w:asciiTheme="minorBidi" w:hAnsiTheme="minorBidi" w:cstheme="minorBidi"/>
              </w:rPr>
            </w:pPr>
            <w:r>
              <w:t>Training- plenary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07E7396" w14:textId="77777777" w:rsidR="002F33DE" w:rsidRPr="00795CA7" w:rsidRDefault="00E02009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Lars Tushuizen</w:t>
            </w:r>
          </w:p>
        </w:tc>
        <w:tc>
          <w:tcPr>
            <w:tcW w:w="1039" w:type="pct"/>
            <w:gridSpan w:val="2"/>
            <w:tcBorders>
              <w:bottom w:val="single" w:sz="4" w:space="0" w:color="auto"/>
            </w:tcBorders>
          </w:tcPr>
          <w:p w14:paraId="5E250886" w14:textId="77777777" w:rsidR="002F33DE" w:rsidRPr="00795CA7" w:rsidRDefault="002F33DE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</w:tr>
      <w:tr w:rsidR="00795CA7" w:rsidRPr="00795CA7" w14:paraId="724B152D" w14:textId="77777777" w:rsidTr="0087033C">
        <w:trPr>
          <w:trHeight w:val="20"/>
        </w:trPr>
        <w:tc>
          <w:tcPr>
            <w:tcW w:w="251" w:type="pct"/>
            <w:tcBorders>
              <w:bottom w:val="single" w:sz="4" w:space="0" w:color="auto"/>
            </w:tcBorders>
          </w:tcPr>
          <w:p w14:paraId="1485F10F" w14:textId="77777777" w:rsidR="0087033C" w:rsidRPr="00795CA7" w:rsidRDefault="00FA30F1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1230-133</w:t>
            </w:r>
            <w:r w:rsidR="0087033C" w:rsidRPr="00795CA7">
              <w:rPr>
                <w:rFonts w:asciiTheme="minorBidi" w:hAnsiTheme="minorBidi" w:cstheme="minorBidi"/>
                <w:szCs w:val="20"/>
              </w:rPr>
              <w:t>0</w:t>
            </w:r>
          </w:p>
        </w:tc>
        <w:tc>
          <w:tcPr>
            <w:tcW w:w="4749" w:type="pct"/>
            <w:gridSpan w:val="6"/>
            <w:tcBorders>
              <w:bottom w:val="single" w:sz="4" w:space="0" w:color="auto"/>
            </w:tcBorders>
          </w:tcPr>
          <w:p w14:paraId="717D895D" w14:textId="77777777" w:rsidR="0087033C" w:rsidRPr="00795CA7" w:rsidRDefault="0087033C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Lunch</w:t>
            </w:r>
          </w:p>
          <w:p w14:paraId="780BA879" w14:textId="77777777" w:rsidR="0087033C" w:rsidRPr="00795CA7" w:rsidRDefault="0087033C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</w:tr>
      <w:tr w:rsidR="00795CA7" w:rsidRPr="00795CA7" w14:paraId="7AACF5E4" w14:textId="77777777" w:rsidTr="00E02009">
        <w:trPr>
          <w:trHeight w:val="20"/>
        </w:trPr>
        <w:tc>
          <w:tcPr>
            <w:tcW w:w="251" w:type="pct"/>
            <w:tcBorders>
              <w:bottom w:val="single" w:sz="4" w:space="0" w:color="auto"/>
            </w:tcBorders>
          </w:tcPr>
          <w:p w14:paraId="45785CDA" w14:textId="77777777" w:rsidR="0087033C" w:rsidRPr="00795CA7" w:rsidRDefault="00FA30F1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lastRenderedPageBreak/>
              <w:t>1330-150</w:t>
            </w:r>
            <w:r w:rsidR="0087033C" w:rsidRPr="00795CA7">
              <w:rPr>
                <w:rFonts w:asciiTheme="minorBidi" w:hAnsiTheme="minorBidi" w:cstheme="minorBidi"/>
                <w:szCs w:val="20"/>
              </w:rPr>
              <w:t>0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58EFAA0" w14:textId="77777777" w:rsidR="0087033C" w:rsidRPr="00795CA7" w:rsidRDefault="00FA30F1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>
              <w:rPr>
                <w:rFonts w:asciiTheme="minorBidi" w:hAnsiTheme="minorBidi" w:cstheme="minorBidi"/>
                <w:b/>
                <w:szCs w:val="20"/>
              </w:rPr>
              <w:t>BOS framework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14:paraId="4931A763" w14:textId="77777777" w:rsidR="00B02730" w:rsidRDefault="00B02730" w:rsidP="00B02730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Results Frameworks- </w:t>
            </w:r>
            <w:r w:rsidRPr="00795CA7">
              <w:rPr>
                <w:rFonts w:asciiTheme="minorBidi" w:hAnsiTheme="minorBidi" w:cstheme="minorBidi"/>
              </w:rPr>
              <w:t>RBM skills</w:t>
            </w:r>
          </w:p>
          <w:p w14:paraId="10EF63F3" w14:textId="77777777" w:rsidR="0087033C" w:rsidRPr="00B02730" w:rsidRDefault="00B02730" w:rsidP="00B02730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B02730">
              <w:rPr>
                <w:rFonts w:asciiTheme="minorBidi" w:hAnsiTheme="minorBidi" w:cstheme="minorBidi"/>
              </w:rPr>
              <w:t>Monitoring and Evaluation</w:t>
            </w: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14:paraId="4ADA12BB" w14:textId="77777777" w:rsidR="0087033C" w:rsidRPr="00795CA7" w:rsidRDefault="00FA30F1" w:rsidP="0087033C">
            <w:pPr>
              <w:pStyle w:val="BulletPreferred"/>
              <w:numPr>
                <w:ilvl w:val="0"/>
                <w:numId w:val="0"/>
              </w:numPr>
              <w:ind w:left="360"/>
              <w:jc w:val="left"/>
              <w:rPr>
                <w:rFonts w:asciiTheme="minorBidi" w:hAnsiTheme="minorBidi" w:cstheme="minorBidi"/>
              </w:rPr>
            </w:pPr>
            <w:r>
              <w:t>Training- plenary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2B0D6547" w14:textId="77777777" w:rsidR="0087033C" w:rsidRPr="00795CA7" w:rsidRDefault="00FA30F1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Lars Tushuizen</w:t>
            </w:r>
          </w:p>
        </w:tc>
        <w:tc>
          <w:tcPr>
            <w:tcW w:w="1039" w:type="pct"/>
            <w:gridSpan w:val="2"/>
            <w:tcBorders>
              <w:bottom w:val="single" w:sz="4" w:space="0" w:color="auto"/>
            </w:tcBorders>
          </w:tcPr>
          <w:p w14:paraId="3BF32A5D" w14:textId="77777777" w:rsidR="0087033C" w:rsidRPr="00795CA7" w:rsidRDefault="0087033C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</w:tr>
      <w:tr w:rsidR="00795CA7" w:rsidRPr="00795CA7" w14:paraId="45109AEC" w14:textId="77777777" w:rsidTr="0087033C">
        <w:trPr>
          <w:trHeight w:val="20"/>
        </w:trPr>
        <w:tc>
          <w:tcPr>
            <w:tcW w:w="251" w:type="pct"/>
            <w:tcBorders>
              <w:bottom w:val="single" w:sz="4" w:space="0" w:color="auto"/>
            </w:tcBorders>
          </w:tcPr>
          <w:p w14:paraId="5862304D" w14:textId="77777777" w:rsidR="0087033C" w:rsidRPr="00795CA7" w:rsidRDefault="00FA30F1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1500-1515</w:t>
            </w:r>
          </w:p>
        </w:tc>
        <w:tc>
          <w:tcPr>
            <w:tcW w:w="4749" w:type="pct"/>
            <w:gridSpan w:val="6"/>
            <w:tcBorders>
              <w:bottom w:val="single" w:sz="4" w:space="0" w:color="auto"/>
            </w:tcBorders>
          </w:tcPr>
          <w:p w14:paraId="49E3D935" w14:textId="77777777" w:rsidR="0087033C" w:rsidRPr="00795CA7" w:rsidRDefault="0087033C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Coffee Break</w:t>
            </w:r>
          </w:p>
        </w:tc>
      </w:tr>
      <w:tr w:rsidR="00795CA7" w:rsidRPr="00795CA7" w14:paraId="381F997C" w14:textId="77777777" w:rsidTr="00E02009">
        <w:trPr>
          <w:trHeight w:val="20"/>
        </w:trPr>
        <w:tc>
          <w:tcPr>
            <w:tcW w:w="251" w:type="pct"/>
            <w:tcBorders>
              <w:bottom w:val="single" w:sz="4" w:space="0" w:color="auto"/>
            </w:tcBorders>
          </w:tcPr>
          <w:p w14:paraId="29143351" w14:textId="77777777" w:rsidR="0087033C" w:rsidRPr="00795CA7" w:rsidRDefault="00FA30F1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1515-1700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7016D44" w14:textId="77777777" w:rsidR="0087033C" w:rsidRPr="00795CA7" w:rsidRDefault="00FA30F1" w:rsidP="0087033C">
            <w:pPr>
              <w:jc w:val="left"/>
              <w:rPr>
                <w:rFonts w:asciiTheme="minorBidi" w:hAnsiTheme="minorBidi" w:cstheme="minorBidi"/>
                <w:b/>
                <w:szCs w:val="20"/>
              </w:rPr>
            </w:pPr>
            <w:r>
              <w:rPr>
                <w:rFonts w:asciiTheme="minorBidi" w:hAnsiTheme="minorBidi" w:cstheme="minorBidi"/>
                <w:b/>
                <w:szCs w:val="20"/>
              </w:rPr>
              <w:t>Group Exercise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14:paraId="5CC97E14" w14:textId="77777777" w:rsidR="0087033C" w:rsidRPr="00795CA7" w:rsidRDefault="00FA30F1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Review existing BOS framework- Ethiop</w:t>
            </w:r>
            <w:bookmarkStart w:id="0" w:name="_GoBack"/>
            <w:bookmarkEnd w:id="0"/>
            <w:r>
              <w:rPr>
                <w:rFonts w:asciiTheme="minorBidi" w:hAnsiTheme="minorBidi" w:cstheme="minorBidi"/>
              </w:rPr>
              <w:t>ia</w:t>
            </w: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14:paraId="38F69DD5" w14:textId="77777777" w:rsidR="0087033C" w:rsidRDefault="00FA30F1" w:rsidP="0087033C">
            <w:pPr>
              <w:pStyle w:val="BulletPreferred"/>
              <w:numPr>
                <w:ilvl w:val="0"/>
                <w:numId w:val="0"/>
              </w:numPr>
              <w:ind w:left="360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Exercise- 3 groups</w:t>
            </w:r>
          </w:p>
          <w:p w14:paraId="6811C2AD" w14:textId="77777777" w:rsidR="00FA30F1" w:rsidRDefault="00FA30F1" w:rsidP="0087033C">
            <w:pPr>
              <w:pStyle w:val="BulletPreferred"/>
              <w:numPr>
                <w:ilvl w:val="0"/>
                <w:numId w:val="0"/>
              </w:numPr>
              <w:ind w:left="360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Each group looks at the Ethiopia BOS</w:t>
            </w:r>
          </w:p>
          <w:p w14:paraId="0C665FEF" w14:textId="77777777" w:rsidR="00FA30F1" w:rsidRDefault="00FA30F1" w:rsidP="00FA30F1">
            <w:pPr>
              <w:pStyle w:val="BulletPreferred"/>
              <w:numPr>
                <w:ilvl w:val="0"/>
                <w:numId w:val="0"/>
              </w:numPr>
              <w:ind w:left="360"/>
              <w:jc w:val="left"/>
              <w:rPr>
                <w:rFonts w:asciiTheme="minorBidi" w:hAnsiTheme="minorBidi" w:cstheme="minorBidi"/>
              </w:rPr>
            </w:pPr>
            <w:r w:rsidRPr="00FA30F1">
              <w:rPr>
                <w:rFonts w:asciiTheme="minorBidi" w:hAnsiTheme="minorBidi" w:cstheme="minorBidi"/>
                <w:i/>
              </w:rPr>
              <w:t xml:space="preserve">Group 1: </w:t>
            </w:r>
            <w:r>
              <w:rPr>
                <w:rFonts w:asciiTheme="minorBidi" w:hAnsiTheme="minorBidi" w:cstheme="minorBidi"/>
              </w:rPr>
              <w:t>Baseline Analysis &amp; Needs Analysis</w:t>
            </w:r>
          </w:p>
          <w:p w14:paraId="4E7B1BAE" w14:textId="77777777" w:rsidR="00FA30F1" w:rsidRDefault="00FA30F1" w:rsidP="00FA30F1">
            <w:pPr>
              <w:pStyle w:val="BulletPreferred"/>
              <w:numPr>
                <w:ilvl w:val="0"/>
                <w:numId w:val="0"/>
              </w:numPr>
              <w:ind w:left="360"/>
              <w:jc w:val="left"/>
              <w:rPr>
                <w:rFonts w:asciiTheme="minorBidi" w:hAnsiTheme="minorBidi" w:cstheme="minorBidi"/>
              </w:rPr>
            </w:pPr>
            <w:r w:rsidRPr="00FA30F1">
              <w:rPr>
                <w:rFonts w:asciiTheme="minorBidi" w:hAnsiTheme="minorBidi" w:cstheme="minorBidi"/>
                <w:i/>
              </w:rPr>
              <w:t>Group 2:</w:t>
            </w:r>
            <w:r>
              <w:rPr>
                <w:rFonts w:asciiTheme="minorBidi" w:hAnsiTheme="minorBidi" w:cstheme="minorBidi"/>
              </w:rPr>
              <w:t xml:space="preserve"> Cost Benefit Analysis &amp; Prioritization</w:t>
            </w:r>
          </w:p>
          <w:p w14:paraId="63E1C377" w14:textId="77777777" w:rsidR="00FA30F1" w:rsidRDefault="00FA30F1" w:rsidP="00FA30F1">
            <w:pPr>
              <w:pStyle w:val="BulletPreferred"/>
              <w:numPr>
                <w:ilvl w:val="0"/>
                <w:numId w:val="0"/>
              </w:numPr>
              <w:ind w:left="360"/>
              <w:jc w:val="left"/>
              <w:rPr>
                <w:rFonts w:asciiTheme="minorBidi" w:hAnsiTheme="minorBidi" w:cstheme="minorBidi"/>
              </w:rPr>
            </w:pPr>
            <w:r w:rsidRPr="00FA30F1">
              <w:rPr>
                <w:rFonts w:asciiTheme="minorBidi" w:hAnsiTheme="minorBidi" w:cstheme="minorBidi"/>
                <w:i/>
              </w:rPr>
              <w:t>Group 3:</w:t>
            </w:r>
            <w:r>
              <w:rPr>
                <w:rFonts w:asciiTheme="minorBidi" w:hAnsiTheme="minorBidi" w:cstheme="minorBidi"/>
              </w:rPr>
              <w:t xml:space="preserve"> Results Framework &amp; M&amp;E framework</w:t>
            </w:r>
          </w:p>
          <w:p w14:paraId="6714A397" w14:textId="77777777" w:rsidR="00FA30F1" w:rsidRDefault="00FA30F1" w:rsidP="00FA30F1">
            <w:pPr>
              <w:pStyle w:val="BulletPreferred"/>
              <w:numPr>
                <w:ilvl w:val="0"/>
                <w:numId w:val="0"/>
              </w:numPr>
              <w:ind w:left="360"/>
              <w:jc w:val="left"/>
              <w:rPr>
                <w:rFonts w:asciiTheme="minorBidi" w:hAnsiTheme="minorBidi" w:cstheme="minorBidi"/>
              </w:rPr>
            </w:pPr>
          </w:p>
          <w:p w14:paraId="1DD4BF42" w14:textId="77777777" w:rsidR="00FA30F1" w:rsidRDefault="00FA30F1" w:rsidP="00FA30F1">
            <w:pPr>
              <w:pStyle w:val="BulletPreferred"/>
              <w:numPr>
                <w:ilvl w:val="0"/>
                <w:numId w:val="0"/>
              </w:numPr>
              <w:ind w:left="360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Each group assesses:</w:t>
            </w:r>
          </w:p>
          <w:p w14:paraId="05BA13EF" w14:textId="77777777" w:rsidR="00FA30F1" w:rsidRDefault="00FA30F1" w:rsidP="00FA30F1">
            <w:pPr>
              <w:pStyle w:val="BulletPreferred"/>
              <w:numPr>
                <w:ilvl w:val="0"/>
                <w:numId w:val="9"/>
              </w:numPr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Three point of improvement</w:t>
            </w:r>
          </w:p>
          <w:p w14:paraId="4E9B59D7" w14:textId="77777777" w:rsidR="00FA30F1" w:rsidRDefault="00FA30F1" w:rsidP="00FA30F1">
            <w:pPr>
              <w:pStyle w:val="BulletPreferred"/>
              <w:numPr>
                <w:ilvl w:val="0"/>
                <w:numId w:val="9"/>
              </w:numPr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Three good practises</w:t>
            </w:r>
          </w:p>
          <w:p w14:paraId="38D278C7" w14:textId="77777777" w:rsidR="00FA30F1" w:rsidRDefault="00FA30F1" w:rsidP="00FA30F1">
            <w:pPr>
              <w:pStyle w:val="BulletPreferred"/>
              <w:numPr>
                <w:ilvl w:val="0"/>
                <w:numId w:val="9"/>
              </w:numPr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Three success factor for the BOS in Afghanistan</w:t>
            </w:r>
          </w:p>
          <w:p w14:paraId="7D7044CE" w14:textId="77777777" w:rsidR="00FA30F1" w:rsidRPr="00795CA7" w:rsidRDefault="00FA30F1" w:rsidP="00FA30F1">
            <w:pPr>
              <w:pStyle w:val="BulletPreferred"/>
              <w:numPr>
                <w:ilvl w:val="0"/>
                <w:numId w:val="9"/>
              </w:numPr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Each group presents back in plenary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70C7CDC" w14:textId="77777777" w:rsidR="0087033C" w:rsidRDefault="00FA30F1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Lars Tushuizen</w:t>
            </w:r>
          </w:p>
          <w:p w14:paraId="151EDEAA" w14:textId="77777777" w:rsidR="00FA30F1" w:rsidRDefault="00FA30F1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  <w:p w14:paraId="5C50D1F5" w14:textId="77777777" w:rsidR="00FA30F1" w:rsidRDefault="00FA30F1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Ram Iyer</w:t>
            </w:r>
          </w:p>
          <w:p w14:paraId="239398AB" w14:textId="77777777" w:rsidR="00FA30F1" w:rsidRDefault="00FA30F1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  <w:p w14:paraId="7054AAD7" w14:textId="77777777" w:rsidR="00FA30F1" w:rsidRPr="00795CA7" w:rsidRDefault="00FA30F1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Abdul Rahman Azizi</w:t>
            </w:r>
          </w:p>
        </w:tc>
        <w:tc>
          <w:tcPr>
            <w:tcW w:w="1039" w:type="pct"/>
            <w:gridSpan w:val="2"/>
            <w:tcBorders>
              <w:bottom w:val="single" w:sz="4" w:space="0" w:color="auto"/>
            </w:tcBorders>
          </w:tcPr>
          <w:p w14:paraId="7B2AE852" w14:textId="77777777" w:rsidR="0087033C" w:rsidRPr="00795CA7" w:rsidRDefault="0087033C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</w:tr>
    </w:tbl>
    <w:p w14:paraId="2F500217" w14:textId="77777777" w:rsidR="0087033C" w:rsidRPr="00795CA7" w:rsidRDefault="0087033C" w:rsidP="0087033C">
      <w:pPr>
        <w:jc w:val="left"/>
        <w:rPr>
          <w:szCs w:val="20"/>
        </w:rPr>
      </w:pPr>
    </w:p>
    <w:p w14:paraId="2B6CF03E" w14:textId="77777777" w:rsidR="006977B3" w:rsidRDefault="006977B3" w:rsidP="0087033C">
      <w:pPr>
        <w:jc w:val="left"/>
        <w:rPr>
          <w:szCs w:val="20"/>
        </w:rPr>
      </w:pPr>
    </w:p>
    <w:p w14:paraId="0D4943BB" w14:textId="77777777" w:rsidR="00795CA7" w:rsidRPr="00795CA7" w:rsidRDefault="00795CA7" w:rsidP="0087033C">
      <w:pPr>
        <w:jc w:val="left"/>
        <w:rPr>
          <w:szCs w:val="20"/>
        </w:rPr>
      </w:pPr>
    </w:p>
    <w:tbl>
      <w:tblPr>
        <w:tblStyle w:val="TableGrid"/>
        <w:tblW w:w="5000" w:type="pct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780"/>
        <w:gridCol w:w="1993"/>
        <w:gridCol w:w="3780"/>
        <w:gridCol w:w="4498"/>
        <w:gridCol w:w="1620"/>
        <w:gridCol w:w="2872"/>
      </w:tblGrid>
      <w:tr w:rsidR="00795CA7" w:rsidRPr="00795CA7" w14:paraId="04B262E6" w14:textId="77777777" w:rsidTr="00E02009">
        <w:trPr>
          <w:trHeight w:val="1196"/>
        </w:trPr>
        <w:tc>
          <w:tcPr>
            <w:tcW w:w="251" w:type="pct"/>
          </w:tcPr>
          <w:p w14:paraId="55CF59A9" w14:textId="31C7660F" w:rsidR="006977B3" w:rsidRPr="00795CA7" w:rsidRDefault="00FA30F1" w:rsidP="00780C45">
            <w:pPr>
              <w:jc w:val="left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1</w:t>
            </w:r>
            <w:r w:rsidR="00780C45">
              <w:rPr>
                <w:rFonts w:asciiTheme="minorBidi" w:hAnsiTheme="minorBidi" w:cstheme="minorBidi"/>
                <w:szCs w:val="20"/>
              </w:rPr>
              <w:t>700-183</w:t>
            </w:r>
            <w:r w:rsidR="006977B3" w:rsidRPr="00795CA7">
              <w:rPr>
                <w:rFonts w:asciiTheme="minorBidi" w:hAnsiTheme="minorBidi" w:cstheme="minorBidi"/>
                <w:szCs w:val="20"/>
              </w:rPr>
              <w:t>0</w:t>
            </w:r>
          </w:p>
        </w:tc>
        <w:tc>
          <w:tcPr>
            <w:tcW w:w="641" w:type="pct"/>
          </w:tcPr>
          <w:p w14:paraId="0EAF9A4A" w14:textId="77777777" w:rsidR="006977B3" w:rsidRPr="00795CA7" w:rsidRDefault="006977B3" w:rsidP="00FA30F1">
            <w:pPr>
              <w:pStyle w:val="BulletPreferred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</w:rPr>
            </w:pPr>
            <w:r w:rsidRPr="00795CA7">
              <w:rPr>
                <w:rFonts w:asciiTheme="minorBidi" w:hAnsiTheme="minorBidi" w:cstheme="minorBidi"/>
                <w:b/>
              </w:rPr>
              <w:t>Business Operations Strategy: Operationalization of BOS</w:t>
            </w:r>
          </w:p>
        </w:tc>
        <w:tc>
          <w:tcPr>
            <w:tcW w:w="1216" w:type="pct"/>
          </w:tcPr>
          <w:p w14:paraId="01BEBFF6" w14:textId="77777777" w:rsidR="006977B3" w:rsidRPr="00795CA7" w:rsidRDefault="006977B3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 xml:space="preserve">Annual Work Plan </w:t>
            </w:r>
          </w:p>
          <w:p w14:paraId="0DD6E0E4" w14:textId="77777777" w:rsidR="006977B3" w:rsidRPr="00795CA7" w:rsidRDefault="006977B3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 xml:space="preserve">Governance Framework </w:t>
            </w:r>
          </w:p>
          <w:p w14:paraId="077E37DE" w14:textId="77777777" w:rsidR="006977B3" w:rsidRPr="00795CA7" w:rsidRDefault="006977B3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 xml:space="preserve">BOS lessons learned </w:t>
            </w:r>
          </w:p>
        </w:tc>
        <w:tc>
          <w:tcPr>
            <w:tcW w:w="1447" w:type="pct"/>
          </w:tcPr>
          <w:p w14:paraId="1031EA23" w14:textId="77777777" w:rsidR="006977B3" w:rsidRPr="00795CA7" w:rsidRDefault="006977B3" w:rsidP="0087033C">
            <w:pPr>
              <w:pStyle w:val="BulletPreferred"/>
              <w:jc w:val="left"/>
              <w:rPr>
                <w:rFonts w:asciiTheme="minorBidi" w:hAnsiTheme="minorBidi" w:cstheme="minorBidi"/>
              </w:rPr>
            </w:pPr>
            <w:r w:rsidRPr="00795CA7">
              <w:rPr>
                <w:rFonts w:asciiTheme="minorBidi" w:hAnsiTheme="minorBidi" w:cstheme="minorBidi"/>
              </w:rPr>
              <w:t>Plenary Briefing &amp; group discussions</w:t>
            </w:r>
          </w:p>
        </w:tc>
        <w:tc>
          <w:tcPr>
            <w:tcW w:w="521" w:type="pct"/>
          </w:tcPr>
          <w:p w14:paraId="65EFF3D0" w14:textId="77777777" w:rsidR="006977B3" w:rsidRPr="00795CA7" w:rsidRDefault="00E02009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  <w:r w:rsidRPr="00795CA7">
              <w:rPr>
                <w:rFonts w:asciiTheme="minorBidi" w:hAnsiTheme="minorBidi" w:cstheme="minorBidi"/>
                <w:szCs w:val="20"/>
              </w:rPr>
              <w:t>Lars Tushuizen</w:t>
            </w:r>
          </w:p>
        </w:tc>
        <w:tc>
          <w:tcPr>
            <w:tcW w:w="924" w:type="pct"/>
          </w:tcPr>
          <w:p w14:paraId="41696E1F" w14:textId="77777777" w:rsidR="006977B3" w:rsidRPr="00795CA7" w:rsidRDefault="006977B3" w:rsidP="0087033C">
            <w:pPr>
              <w:jc w:val="left"/>
              <w:rPr>
                <w:rFonts w:asciiTheme="minorBidi" w:hAnsiTheme="minorBidi" w:cstheme="minorBidi"/>
                <w:szCs w:val="20"/>
              </w:rPr>
            </w:pPr>
          </w:p>
        </w:tc>
      </w:tr>
    </w:tbl>
    <w:p w14:paraId="4A88B78B" w14:textId="77777777" w:rsidR="006977B3" w:rsidRPr="00795CA7" w:rsidRDefault="006977B3">
      <w:pPr>
        <w:rPr>
          <w:szCs w:val="20"/>
        </w:rPr>
      </w:pPr>
    </w:p>
    <w:p w14:paraId="79F62CDB" w14:textId="77777777" w:rsidR="006977B3" w:rsidRPr="00795CA7" w:rsidRDefault="006977B3">
      <w:pPr>
        <w:rPr>
          <w:szCs w:val="20"/>
        </w:rPr>
      </w:pPr>
    </w:p>
    <w:sectPr w:rsidR="006977B3" w:rsidRPr="00795CA7" w:rsidSect="00FD6D64">
      <w:headerReference w:type="default" r:id="rId9"/>
      <w:footerReference w:type="default" r:id="rId10"/>
      <w:pgSz w:w="16839" w:h="11907" w:orient="landscape" w:code="9"/>
      <w:pgMar w:top="720" w:right="720" w:bottom="720" w:left="720" w:header="706" w:footer="706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1E1A22" w15:done="0"/>
  <w15:commentEx w15:paraId="12D519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3A58C" w14:textId="77777777" w:rsidR="004B7119" w:rsidRDefault="004B7119" w:rsidP="002A61D6">
      <w:r>
        <w:separator/>
      </w:r>
    </w:p>
  </w:endnote>
  <w:endnote w:type="continuationSeparator" w:id="0">
    <w:p w14:paraId="28C12958" w14:textId="77777777" w:rsidR="004B7119" w:rsidRDefault="004B7119" w:rsidP="002A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67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760AE" w14:textId="77777777" w:rsidR="00E43EAD" w:rsidRDefault="00E43E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C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4B42E" w14:textId="77777777" w:rsidR="00E43EAD" w:rsidRDefault="00E43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29361" w14:textId="77777777" w:rsidR="004B7119" w:rsidRDefault="004B7119" w:rsidP="002A61D6">
      <w:r>
        <w:separator/>
      </w:r>
    </w:p>
  </w:footnote>
  <w:footnote w:type="continuationSeparator" w:id="0">
    <w:p w14:paraId="7848785E" w14:textId="77777777" w:rsidR="004B7119" w:rsidRDefault="004B7119" w:rsidP="002A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827547"/>
      <w:docPartObj>
        <w:docPartGallery w:val="Watermarks"/>
        <w:docPartUnique/>
      </w:docPartObj>
    </w:sdtPr>
    <w:sdtEndPr/>
    <w:sdtContent>
      <w:p w14:paraId="24DF359E" w14:textId="77777777" w:rsidR="000F4A3D" w:rsidRDefault="004B7119">
        <w:pPr>
          <w:pStyle w:val="Header"/>
        </w:pPr>
        <w:r>
          <w:rPr>
            <w:noProof/>
            <w:lang w:eastAsia="zh-TW"/>
          </w:rPr>
          <w:pict w14:anchorId="7F06619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546"/>
    <w:multiLevelType w:val="hybridMultilevel"/>
    <w:tmpl w:val="7ABC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0FE0"/>
    <w:multiLevelType w:val="hybridMultilevel"/>
    <w:tmpl w:val="6D2A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50C8"/>
    <w:multiLevelType w:val="hybridMultilevel"/>
    <w:tmpl w:val="A02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A13B77"/>
    <w:multiLevelType w:val="hybridMultilevel"/>
    <w:tmpl w:val="0E90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21C67"/>
    <w:multiLevelType w:val="hybridMultilevel"/>
    <w:tmpl w:val="A3D0F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9A3851"/>
    <w:multiLevelType w:val="hybridMultilevel"/>
    <w:tmpl w:val="94D2C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CB7B71"/>
    <w:multiLevelType w:val="hybridMultilevel"/>
    <w:tmpl w:val="6D8056A4"/>
    <w:lvl w:ilvl="0" w:tplc="98742E44">
      <w:start w:val="1"/>
      <w:numFmt w:val="bullet"/>
      <w:pStyle w:val="BulletPreferred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7B3EE1"/>
    <w:multiLevelType w:val="hybridMultilevel"/>
    <w:tmpl w:val="8DA4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A7CC7"/>
    <w:multiLevelType w:val="hybridMultilevel"/>
    <w:tmpl w:val="25208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7739D"/>
    <w:multiLevelType w:val="hybridMultilevel"/>
    <w:tmpl w:val="951E0D62"/>
    <w:lvl w:ilvl="0" w:tplc="529228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bdulrahman Azizi">
    <w15:presenceInfo w15:providerId="AD" w15:userId="S-1-5-21-2052595845-4066310903-3906855599-8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B1"/>
    <w:rsid w:val="0000687B"/>
    <w:rsid w:val="0001054F"/>
    <w:rsid w:val="00011BBB"/>
    <w:rsid w:val="00015505"/>
    <w:rsid w:val="00034C21"/>
    <w:rsid w:val="00056D60"/>
    <w:rsid w:val="00056DC7"/>
    <w:rsid w:val="00057FB5"/>
    <w:rsid w:val="000606A8"/>
    <w:rsid w:val="00063830"/>
    <w:rsid w:val="000721FE"/>
    <w:rsid w:val="00074692"/>
    <w:rsid w:val="00094254"/>
    <w:rsid w:val="0009539C"/>
    <w:rsid w:val="00097107"/>
    <w:rsid w:val="000B34AF"/>
    <w:rsid w:val="000D1846"/>
    <w:rsid w:val="000D6DA2"/>
    <w:rsid w:val="000D7225"/>
    <w:rsid w:val="000E7CF1"/>
    <w:rsid w:val="000F0DD5"/>
    <w:rsid w:val="000F4A3D"/>
    <w:rsid w:val="000F4CE3"/>
    <w:rsid w:val="000F4E69"/>
    <w:rsid w:val="001007F7"/>
    <w:rsid w:val="001011B9"/>
    <w:rsid w:val="001111B6"/>
    <w:rsid w:val="0013445A"/>
    <w:rsid w:val="00145488"/>
    <w:rsid w:val="00146D0A"/>
    <w:rsid w:val="001551FD"/>
    <w:rsid w:val="001715FD"/>
    <w:rsid w:val="001740B4"/>
    <w:rsid w:val="00176472"/>
    <w:rsid w:val="00181C64"/>
    <w:rsid w:val="0019446C"/>
    <w:rsid w:val="001955FF"/>
    <w:rsid w:val="00197A65"/>
    <w:rsid w:val="001A1B84"/>
    <w:rsid w:val="001B0422"/>
    <w:rsid w:val="001B52F5"/>
    <w:rsid w:val="001C1B16"/>
    <w:rsid w:val="001C3C92"/>
    <w:rsid w:val="002211A4"/>
    <w:rsid w:val="00230932"/>
    <w:rsid w:val="00233352"/>
    <w:rsid w:val="00234F8F"/>
    <w:rsid w:val="002420D5"/>
    <w:rsid w:val="00263CD5"/>
    <w:rsid w:val="00285BCB"/>
    <w:rsid w:val="00285ED8"/>
    <w:rsid w:val="00292E26"/>
    <w:rsid w:val="002A2281"/>
    <w:rsid w:val="002A61D6"/>
    <w:rsid w:val="002A7412"/>
    <w:rsid w:val="002C7759"/>
    <w:rsid w:val="002E303E"/>
    <w:rsid w:val="002E4B8C"/>
    <w:rsid w:val="002E5432"/>
    <w:rsid w:val="002F33DE"/>
    <w:rsid w:val="002F6F9D"/>
    <w:rsid w:val="003027E5"/>
    <w:rsid w:val="00351E35"/>
    <w:rsid w:val="00371978"/>
    <w:rsid w:val="00393079"/>
    <w:rsid w:val="003A0E8B"/>
    <w:rsid w:val="003B6CB1"/>
    <w:rsid w:val="003E0493"/>
    <w:rsid w:val="003F0554"/>
    <w:rsid w:val="00403EC2"/>
    <w:rsid w:val="00462B32"/>
    <w:rsid w:val="004674C9"/>
    <w:rsid w:val="00467B97"/>
    <w:rsid w:val="00471E24"/>
    <w:rsid w:val="0048012B"/>
    <w:rsid w:val="004B5CDB"/>
    <w:rsid w:val="004B7119"/>
    <w:rsid w:val="004C34F4"/>
    <w:rsid w:val="005102FD"/>
    <w:rsid w:val="005202EA"/>
    <w:rsid w:val="00544A28"/>
    <w:rsid w:val="00574067"/>
    <w:rsid w:val="00597EE8"/>
    <w:rsid w:val="005A05DA"/>
    <w:rsid w:val="005C57AB"/>
    <w:rsid w:val="005D3BE4"/>
    <w:rsid w:val="005D6243"/>
    <w:rsid w:val="005E3098"/>
    <w:rsid w:val="005E3D8B"/>
    <w:rsid w:val="005E4922"/>
    <w:rsid w:val="005E5DCB"/>
    <w:rsid w:val="005F0C34"/>
    <w:rsid w:val="005F4DDD"/>
    <w:rsid w:val="0060133B"/>
    <w:rsid w:val="0061635F"/>
    <w:rsid w:val="00624334"/>
    <w:rsid w:val="00640DB1"/>
    <w:rsid w:val="00643379"/>
    <w:rsid w:val="006469C9"/>
    <w:rsid w:val="006479D3"/>
    <w:rsid w:val="006552D1"/>
    <w:rsid w:val="006618A3"/>
    <w:rsid w:val="006657EF"/>
    <w:rsid w:val="00667740"/>
    <w:rsid w:val="00670DFE"/>
    <w:rsid w:val="006715C3"/>
    <w:rsid w:val="006818C3"/>
    <w:rsid w:val="00697573"/>
    <w:rsid w:val="006977B3"/>
    <w:rsid w:val="006A013D"/>
    <w:rsid w:val="006C441E"/>
    <w:rsid w:val="006D4DAB"/>
    <w:rsid w:val="006E60E2"/>
    <w:rsid w:val="0070750E"/>
    <w:rsid w:val="007114B8"/>
    <w:rsid w:val="00717BDD"/>
    <w:rsid w:val="00746E93"/>
    <w:rsid w:val="007672D9"/>
    <w:rsid w:val="00772BFB"/>
    <w:rsid w:val="00780C45"/>
    <w:rsid w:val="007816FF"/>
    <w:rsid w:val="0078740F"/>
    <w:rsid w:val="00787588"/>
    <w:rsid w:val="007877F4"/>
    <w:rsid w:val="00795267"/>
    <w:rsid w:val="00795CA7"/>
    <w:rsid w:val="007A0F77"/>
    <w:rsid w:val="007B47D6"/>
    <w:rsid w:val="007C0CAE"/>
    <w:rsid w:val="007D6A68"/>
    <w:rsid w:val="007E6196"/>
    <w:rsid w:val="007F7D97"/>
    <w:rsid w:val="0080794E"/>
    <w:rsid w:val="00825FFB"/>
    <w:rsid w:val="00836432"/>
    <w:rsid w:val="008541DC"/>
    <w:rsid w:val="0087033C"/>
    <w:rsid w:val="00881901"/>
    <w:rsid w:val="008B323F"/>
    <w:rsid w:val="008B7C57"/>
    <w:rsid w:val="008C2AA0"/>
    <w:rsid w:val="008D396E"/>
    <w:rsid w:val="008D5C5F"/>
    <w:rsid w:val="008E2F1C"/>
    <w:rsid w:val="008F1E12"/>
    <w:rsid w:val="008F2664"/>
    <w:rsid w:val="008F4C43"/>
    <w:rsid w:val="00901C33"/>
    <w:rsid w:val="00921D06"/>
    <w:rsid w:val="00934741"/>
    <w:rsid w:val="0094372A"/>
    <w:rsid w:val="0094762D"/>
    <w:rsid w:val="009516FF"/>
    <w:rsid w:val="00954177"/>
    <w:rsid w:val="0097168A"/>
    <w:rsid w:val="00992C12"/>
    <w:rsid w:val="00994200"/>
    <w:rsid w:val="00994981"/>
    <w:rsid w:val="009978D0"/>
    <w:rsid w:val="009B216C"/>
    <w:rsid w:val="009B7736"/>
    <w:rsid w:val="009C2813"/>
    <w:rsid w:val="009C71C9"/>
    <w:rsid w:val="009D1CF9"/>
    <w:rsid w:val="009D3EE7"/>
    <w:rsid w:val="009E3229"/>
    <w:rsid w:val="009E5468"/>
    <w:rsid w:val="009E7430"/>
    <w:rsid w:val="009F6F55"/>
    <w:rsid w:val="00A029AC"/>
    <w:rsid w:val="00A0512B"/>
    <w:rsid w:val="00A14CD3"/>
    <w:rsid w:val="00A5720F"/>
    <w:rsid w:val="00A645A8"/>
    <w:rsid w:val="00A67657"/>
    <w:rsid w:val="00A713A2"/>
    <w:rsid w:val="00A92FC6"/>
    <w:rsid w:val="00A94BE0"/>
    <w:rsid w:val="00AA3054"/>
    <w:rsid w:val="00AA7F25"/>
    <w:rsid w:val="00AB2942"/>
    <w:rsid w:val="00AE17D4"/>
    <w:rsid w:val="00AF4672"/>
    <w:rsid w:val="00B02730"/>
    <w:rsid w:val="00B16ED7"/>
    <w:rsid w:val="00B17673"/>
    <w:rsid w:val="00B255A8"/>
    <w:rsid w:val="00B30560"/>
    <w:rsid w:val="00B46FD7"/>
    <w:rsid w:val="00B478DB"/>
    <w:rsid w:val="00B674CE"/>
    <w:rsid w:val="00B7612F"/>
    <w:rsid w:val="00B84591"/>
    <w:rsid w:val="00BA577A"/>
    <w:rsid w:val="00BB51A0"/>
    <w:rsid w:val="00BB6ADD"/>
    <w:rsid w:val="00BF7401"/>
    <w:rsid w:val="00C3692C"/>
    <w:rsid w:val="00C52FC4"/>
    <w:rsid w:val="00C64FC9"/>
    <w:rsid w:val="00C70E0E"/>
    <w:rsid w:val="00C77EB0"/>
    <w:rsid w:val="00C815DC"/>
    <w:rsid w:val="00C83292"/>
    <w:rsid w:val="00C83BBF"/>
    <w:rsid w:val="00C845D8"/>
    <w:rsid w:val="00C8746D"/>
    <w:rsid w:val="00CB2C0D"/>
    <w:rsid w:val="00CD1E96"/>
    <w:rsid w:val="00CD5267"/>
    <w:rsid w:val="00CD6AA8"/>
    <w:rsid w:val="00CE34C1"/>
    <w:rsid w:val="00D12301"/>
    <w:rsid w:val="00D42F1F"/>
    <w:rsid w:val="00D51D26"/>
    <w:rsid w:val="00D65F37"/>
    <w:rsid w:val="00D752D7"/>
    <w:rsid w:val="00D75D1E"/>
    <w:rsid w:val="00DA0662"/>
    <w:rsid w:val="00DA2CAC"/>
    <w:rsid w:val="00DB0598"/>
    <w:rsid w:val="00DB5B4A"/>
    <w:rsid w:val="00DF2D03"/>
    <w:rsid w:val="00E02009"/>
    <w:rsid w:val="00E17C71"/>
    <w:rsid w:val="00E2217F"/>
    <w:rsid w:val="00E40F5A"/>
    <w:rsid w:val="00E41E98"/>
    <w:rsid w:val="00E43340"/>
    <w:rsid w:val="00E43EAD"/>
    <w:rsid w:val="00E577C8"/>
    <w:rsid w:val="00E64911"/>
    <w:rsid w:val="00E65544"/>
    <w:rsid w:val="00E673D2"/>
    <w:rsid w:val="00E841C9"/>
    <w:rsid w:val="00E91F34"/>
    <w:rsid w:val="00E9400C"/>
    <w:rsid w:val="00EC0BD6"/>
    <w:rsid w:val="00EC2723"/>
    <w:rsid w:val="00EC52EA"/>
    <w:rsid w:val="00ED6AC0"/>
    <w:rsid w:val="00EF3BFC"/>
    <w:rsid w:val="00F00566"/>
    <w:rsid w:val="00F21414"/>
    <w:rsid w:val="00F240F8"/>
    <w:rsid w:val="00F265D1"/>
    <w:rsid w:val="00F32746"/>
    <w:rsid w:val="00F4523A"/>
    <w:rsid w:val="00F475B2"/>
    <w:rsid w:val="00F55282"/>
    <w:rsid w:val="00F618CE"/>
    <w:rsid w:val="00F84DF2"/>
    <w:rsid w:val="00F90A52"/>
    <w:rsid w:val="00F9225D"/>
    <w:rsid w:val="00F924F8"/>
    <w:rsid w:val="00FA30F1"/>
    <w:rsid w:val="00FA3FDD"/>
    <w:rsid w:val="00FA67C4"/>
    <w:rsid w:val="00FC042C"/>
    <w:rsid w:val="00FC3FE6"/>
    <w:rsid w:val="00FC7B80"/>
    <w:rsid w:val="00FD2A64"/>
    <w:rsid w:val="00FD326E"/>
    <w:rsid w:val="00FD6D64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30F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DB1"/>
    <w:pPr>
      <w:spacing w:after="0" w:line="240" w:lineRule="auto"/>
      <w:jc w:val="both"/>
    </w:pPr>
    <w:rPr>
      <w:rFonts w:ascii="Arial" w:eastAsia="Calibri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4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4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referred">
    <w:name w:val="Bullet Preferred"/>
    <w:basedOn w:val="Normal"/>
    <w:link w:val="BulletPreferredChar"/>
    <w:qFormat/>
    <w:rsid w:val="00640DB1"/>
    <w:pPr>
      <w:numPr>
        <w:numId w:val="1"/>
      </w:numPr>
      <w:contextualSpacing/>
    </w:pPr>
    <w:rPr>
      <w:rFonts w:cs="Arial"/>
      <w:szCs w:val="20"/>
      <w:lang w:eastAsia="en-GB"/>
    </w:rPr>
  </w:style>
  <w:style w:type="character" w:customStyle="1" w:styleId="BulletPreferredChar">
    <w:name w:val="Bullet Preferred Char"/>
    <w:basedOn w:val="DefaultParagraphFont"/>
    <w:link w:val="BulletPreferred"/>
    <w:rsid w:val="00640DB1"/>
    <w:rPr>
      <w:rFonts w:ascii="Arial" w:eastAsia="Calibri" w:hAnsi="Arial" w:cs="Arial"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640D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1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DC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1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11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4B8"/>
    <w:rPr>
      <w:rFonts w:ascii="Tahoma" w:eastAsia="Calibri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1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4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4B8"/>
    <w:rPr>
      <w:rFonts w:ascii="Arial" w:eastAsia="Calibri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4B8"/>
    <w:rPr>
      <w:rFonts w:ascii="Arial" w:eastAsia="Calibri" w:hAnsi="Arial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6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1D6"/>
    <w:rPr>
      <w:rFonts w:ascii="Arial" w:eastAsia="Calibri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6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1D6"/>
    <w:rPr>
      <w:rFonts w:ascii="Arial" w:eastAsia="Calibri" w:hAnsi="Arial" w:cs="Times New Roman"/>
      <w:sz w:val="20"/>
      <w:szCs w:val="24"/>
      <w:lang w:val="en-GB"/>
    </w:rPr>
  </w:style>
  <w:style w:type="paragraph" w:styleId="BodyText2">
    <w:name w:val="Body Text 2"/>
    <w:basedOn w:val="Normal"/>
    <w:link w:val="BodyText2Char"/>
    <w:rsid w:val="00B30560"/>
    <w:pPr>
      <w:jc w:val="left"/>
    </w:pPr>
    <w:rPr>
      <w:rFonts w:ascii="Times New Roman" w:eastAsia="Times New Roman" w:hAnsi="Times New Roman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rsid w:val="00B30560"/>
    <w:rPr>
      <w:rFonts w:ascii="Times New Roman" w:eastAsia="Times New Roman" w:hAnsi="Times New Roman" w:cs="Times New Roman"/>
      <w:sz w:val="20"/>
      <w:szCs w:val="24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E02009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DB1"/>
    <w:pPr>
      <w:spacing w:after="0" w:line="240" w:lineRule="auto"/>
      <w:jc w:val="both"/>
    </w:pPr>
    <w:rPr>
      <w:rFonts w:ascii="Arial" w:eastAsia="Calibri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4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4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referred">
    <w:name w:val="Bullet Preferred"/>
    <w:basedOn w:val="Normal"/>
    <w:link w:val="BulletPreferredChar"/>
    <w:qFormat/>
    <w:rsid w:val="00640DB1"/>
    <w:pPr>
      <w:numPr>
        <w:numId w:val="1"/>
      </w:numPr>
      <w:contextualSpacing/>
    </w:pPr>
    <w:rPr>
      <w:rFonts w:cs="Arial"/>
      <w:szCs w:val="20"/>
      <w:lang w:eastAsia="en-GB"/>
    </w:rPr>
  </w:style>
  <w:style w:type="character" w:customStyle="1" w:styleId="BulletPreferredChar">
    <w:name w:val="Bullet Preferred Char"/>
    <w:basedOn w:val="DefaultParagraphFont"/>
    <w:link w:val="BulletPreferred"/>
    <w:rsid w:val="00640DB1"/>
    <w:rPr>
      <w:rFonts w:ascii="Arial" w:eastAsia="Calibri" w:hAnsi="Arial" w:cs="Arial"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640D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1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DC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1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11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4B8"/>
    <w:rPr>
      <w:rFonts w:ascii="Tahoma" w:eastAsia="Calibri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1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4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4B8"/>
    <w:rPr>
      <w:rFonts w:ascii="Arial" w:eastAsia="Calibri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4B8"/>
    <w:rPr>
      <w:rFonts w:ascii="Arial" w:eastAsia="Calibri" w:hAnsi="Arial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6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1D6"/>
    <w:rPr>
      <w:rFonts w:ascii="Arial" w:eastAsia="Calibri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6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1D6"/>
    <w:rPr>
      <w:rFonts w:ascii="Arial" w:eastAsia="Calibri" w:hAnsi="Arial" w:cs="Times New Roman"/>
      <w:sz w:val="20"/>
      <w:szCs w:val="24"/>
      <w:lang w:val="en-GB"/>
    </w:rPr>
  </w:style>
  <w:style w:type="paragraph" w:styleId="BodyText2">
    <w:name w:val="Body Text 2"/>
    <w:basedOn w:val="Normal"/>
    <w:link w:val="BodyText2Char"/>
    <w:rsid w:val="00B30560"/>
    <w:pPr>
      <w:jc w:val="left"/>
    </w:pPr>
    <w:rPr>
      <w:rFonts w:ascii="Times New Roman" w:eastAsia="Times New Roman" w:hAnsi="Times New Roman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rsid w:val="00B30560"/>
    <w:rPr>
      <w:rFonts w:ascii="Times New Roman" w:eastAsia="Times New Roman" w:hAnsi="Times New Roman" w:cs="Times New Roman"/>
      <w:sz w:val="20"/>
      <w:szCs w:val="24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E02009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B78D-0048-45CD-9F87-8E9B9EDE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irene.bernabeu</dc:creator>
  <cp:lastModifiedBy>Lars Tushuizen</cp:lastModifiedBy>
  <cp:revision>2</cp:revision>
  <cp:lastPrinted>2014-10-29T14:20:00Z</cp:lastPrinted>
  <dcterms:created xsi:type="dcterms:W3CDTF">2014-12-11T21:47:00Z</dcterms:created>
  <dcterms:modified xsi:type="dcterms:W3CDTF">2014-12-11T21:47:00Z</dcterms:modified>
</cp:coreProperties>
</file>